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24A" w:rsidRDefault="00403815" w:rsidP="00700F7A">
      <w:pPr>
        <w:spacing w:beforeLines="50" w:before="300" w:afterLines="50" w:after="300" w:line="380" w:lineRule="exact"/>
        <w:rPr>
          <w:sz w:val="32"/>
          <w:szCs w:val="32"/>
        </w:rPr>
      </w:pPr>
      <w:r>
        <w:rPr>
          <w:noProof/>
        </w:rPr>
        <mc:AlternateContent>
          <mc:Choice Requires="wps">
            <w:drawing>
              <wp:anchor distT="0" distB="0" distL="0" distR="0" simplePos="0" relativeHeight="19" behindDoc="0" locked="0" layoutInCell="1" allowOverlap="1" wp14:anchorId="07C47F65" wp14:editId="1857EDA2">
                <wp:simplePos x="0" y="0"/>
                <wp:positionH relativeFrom="column">
                  <wp:posOffset>5219700</wp:posOffset>
                </wp:positionH>
                <wp:positionV relativeFrom="paragraph">
                  <wp:posOffset>-387985</wp:posOffset>
                </wp:positionV>
                <wp:extent cx="771525" cy="466725"/>
                <wp:effectExtent l="0" t="0" r="9525" b="9525"/>
                <wp:wrapNone/>
                <wp:docPr id="1" name="文字方塊 2"/>
                <wp:cNvGraphicFramePr/>
                <a:graphic xmlns:a="http://schemas.openxmlformats.org/drawingml/2006/main">
                  <a:graphicData uri="http://schemas.microsoft.com/office/word/2010/wordprocessingShape">
                    <wps:wsp>
                      <wps:cNvSpPr txBox="1"/>
                      <wps:spPr>
                        <a:xfrm>
                          <a:off x="0" y="0"/>
                          <a:ext cx="771525" cy="466725"/>
                        </a:xfrm>
                        <a:prstGeom prst="rect">
                          <a:avLst/>
                        </a:prstGeom>
                        <a:ln w="9525">
                          <a:solidFill>
                            <a:srgbClr val="000000"/>
                          </a:solidFill>
                        </a:ln>
                      </wps:spPr>
                      <wps:txbx>
                        <w:txbxContent>
                          <w:p w:rsidR="00C7524A" w:rsidRDefault="00403815">
                            <w:pPr>
                              <w:jc w:val="center"/>
                              <w:rPr>
                                <w:rFonts w:ascii="標楷體" w:eastAsia="標楷體" w:hAnsi="標楷體"/>
                              </w:rPr>
                            </w:pPr>
                            <w:r>
                              <w:rPr>
                                <w:rFonts w:ascii="標楷體" w:eastAsia="標楷體" w:hAnsi="標楷體"/>
                              </w:rPr>
                              <w:t>附件</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411pt;margin-top:-30.55pt;width:60.75pt;height:36.75pt;z-index:1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" filled="f">
                <v:textbox>
                  <w:txbxContent>
                    <w:p w:rsidR="00C7524A" w:rsidRDefault="00403815">
                      <w:pPr>
                        <w:jc w:val="center"/>
                        <w:rPr>
                          <w:rFonts w:ascii="標楷體" w:eastAsia="標楷體" w:hAnsi="標楷體"/>
                        </w:rPr>
                      </w:pPr>
                      <w:r>
                        <w:rPr>
                          <w:rFonts w:ascii="標楷體" w:eastAsia="標楷體" w:hAnsi="標楷體"/>
                        </w:rPr>
                        <w:t>附件</w:t>
                      </w:r>
                    </w:p>
                  </w:txbxContent>
                </v:textbox>
              </v:shape>
            </w:pict>
          </mc:Fallback>
        </mc:AlternateContent>
      </w:r>
    </w:p>
    <w:p w:rsidR="00C7524A" w:rsidRDefault="00C7524A" w:rsidP="00F375B0">
      <w:pPr>
        <w:spacing w:before="100" w:beforeAutospacing="1" w:after="100" w:afterAutospacing="1" w:line="380" w:lineRule="exact"/>
        <w:jc w:val="center"/>
        <w:rPr>
          <w:rFonts w:ascii="標楷體" w:eastAsia="標楷體" w:hAnsi="標楷體"/>
          <w:b/>
          <w:sz w:val="32"/>
          <w:szCs w:val="32"/>
        </w:rPr>
      </w:pPr>
    </w:p>
    <w:p w:rsidR="00C7524A" w:rsidRPr="008E66BA" w:rsidRDefault="00403815" w:rsidP="00D07A1B">
      <w:pPr>
        <w:spacing w:before="100" w:beforeAutospacing="1" w:after="100" w:afterAutospacing="1" w:line="720" w:lineRule="auto"/>
        <w:jc w:val="center"/>
        <w:rPr>
          <w:rFonts w:ascii="標楷體" w:eastAsia="標楷體" w:hAnsi="標楷體"/>
          <w:b/>
          <w:sz w:val="56"/>
          <w:szCs w:val="56"/>
        </w:rPr>
      </w:pPr>
      <w:r w:rsidRPr="008E66BA">
        <w:rPr>
          <w:rFonts w:ascii="標楷體" w:eastAsia="標楷體" w:hAnsi="標楷體"/>
          <w:b/>
          <w:sz w:val="56"/>
          <w:szCs w:val="56"/>
        </w:rPr>
        <w:t>106年</w:t>
      </w:r>
      <w:r w:rsidR="00D07A1B" w:rsidRPr="008E66BA">
        <w:rPr>
          <w:rFonts w:ascii="標楷體" w:eastAsia="標楷體" w:hAnsi="標楷體"/>
          <w:b/>
          <w:bCs/>
          <w:sz w:val="56"/>
          <w:szCs w:val="56"/>
        </w:rPr>
        <w:t>仁寶電腦工業股份有限公司、輔仁大學 「數位公益—偏鄉暨社區行動學習合作」</w:t>
      </w:r>
      <w:r w:rsidRPr="008E66BA">
        <w:rPr>
          <w:rFonts w:ascii="標楷體" w:eastAsia="標楷體" w:hAnsi="標楷體"/>
          <w:b/>
          <w:sz w:val="56"/>
          <w:szCs w:val="56"/>
        </w:rPr>
        <w:t>成果報告</w:t>
      </w:r>
    </w:p>
    <w:p w:rsidR="00C7524A" w:rsidRDefault="00C7524A" w:rsidP="00700F7A">
      <w:pPr>
        <w:spacing w:beforeLines="50" w:before="300" w:afterLines="50" w:after="300" w:line="380" w:lineRule="exact"/>
        <w:jc w:val="center"/>
        <w:rPr>
          <w:rFonts w:ascii="標楷體" w:eastAsia="標楷體" w:hAnsi="標楷體"/>
          <w:b/>
          <w:sz w:val="32"/>
          <w:szCs w:val="32"/>
        </w:rPr>
      </w:pPr>
    </w:p>
    <w:p w:rsidR="00C7524A" w:rsidRDefault="00C7524A" w:rsidP="00700F7A">
      <w:pPr>
        <w:spacing w:beforeLines="50" w:before="300" w:afterLines="50" w:after="300" w:line="380" w:lineRule="exact"/>
        <w:jc w:val="center"/>
        <w:rPr>
          <w:rFonts w:ascii="標楷體" w:eastAsia="標楷體" w:hAnsi="標楷體"/>
          <w:b/>
          <w:sz w:val="32"/>
          <w:szCs w:val="32"/>
        </w:rPr>
      </w:pPr>
    </w:p>
    <w:p w:rsidR="00C7524A" w:rsidRDefault="00C7524A" w:rsidP="00700F7A">
      <w:pPr>
        <w:spacing w:beforeLines="50" w:before="300" w:afterLines="50" w:after="300" w:line="380" w:lineRule="exact"/>
        <w:jc w:val="center"/>
        <w:rPr>
          <w:rFonts w:ascii="標楷體" w:eastAsia="標楷體" w:hAnsi="標楷體"/>
          <w:b/>
          <w:sz w:val="32"/>
          <w:szCs w:val="32"/>
        </w:rPr>
      </w:pPr>
    </w:p>
    <w:p w:rsidR="00C7524A" w:rsidRDefault="00C7524A" w:rsidP="00700F7A">
      <w:pPr>
        <w:spacing w:beforeLines="50" w:before="300" w:afterLines="50" w:after="300" w:line="380" w:lineRule="exact"/>
        <w:jc w:val="center"/>
        <w:rPr>
          <w:rFonts w:ascii="標楷體" w:eastAsia="標楷體" w:hAnsi="標楷體"/>
          <w:b/>
          <w:sz w:val="32"/>
          <w:szCs w:val="32"/>
        </w:rPr>
      </w:pPr>
    </w:p>
    <w:p w:rsidR="00C7524A" w:rsidRDefault="005065EA" w:rsidP="00700F7A">
      <w:pPr>
        <w:spacing w:beforeLines="50" w:before="300" w:afterLines="50" w:after="300" w:line="380" w:lineRule="exact"/>
        <w:jc w:val="center"/>
        <w:rPr>
          <w:rFonts w:ascii="標楷體" w:eastAsia="標楷體" w:hAnsi="標楷體"/>
          <w:b/>
          <w:sz w:val="40"/>
          <w:szCs w:val="40"/>
        </w:rPr>
      </w:pPr>
      <w:r>
        <w:rPr>
          <w:rFonts w:ascii="標楷體" w:eastAsia="標楷體" w:hAnsi="標楷體" w:hint="eastAsia"/>
          <w:b/>
          <w:sz w:val="40"/>
          <w:szCs w:val="40"/>
        </w:rPr>
        <w:t>宜蘭</w:t>
      </w:r>
      <w:r w:rsidR="00403815">
        <w:rPr>
          <w:rFonts w:ascii="標楷體" w:eastAsia="標楷體" w:hAnsi="標楷體"/>
          <w:b/>
          <w:sz w:val="40"/>
          <w:szCs w:val="40"/>
        </w:rPr>
        <w:t>縣</w:t>
      </w:r>
    </w:p>
    <w:p w:rsidR="00C7524A" w:rsidRDefault="005065EA" w:rsidP="00700F7A">
      <w:pPr>
        <w:spacing w:beforeLines="50" w:before="300" w:afterLines="50" w:after="300" w:line="380" w:lineRule="exact"/>
        <w:jc w:val="center"/>
        <w:rPr>
          <w:rFonts w:ascii="標楷體" w:eastAsia="標楷體" w:hAnsi="標楷體"/>
          <w:b/>
          <w:sz w:val="40"/>
          <w:szCs w:val="40"/>
        </w:rPr>
      </w:pPr>
      <w:r>
        <w:rPr>
          <w:rFonts w:ascii="標楷體" w:eastAsia="標楷體" w:hAnsi="標楷體" w:hint="eastAsia"/>
          <w:b/>
          <w:sz w:val="40"/>
          <w:szCs w:val="40"/>
        </w:rPr>
        <w:t>湖山</w:t>
      </w:r>
      <w:r>
        <w:rPr>
          <w:rFonts w:ascii="標楷體" w:eastAsia="標楷體" w:hAnsi="標楷體"/>
          <w:b/>
          <w:sz w:val="40"/>
          <w:szCs w:val="40"/>
        </w:rPr>
        <w:t>國民</w:t>
      </w:r>
      <w:r w:rsidR="00403815">
        <w:rPr>
          <w:rFonts w:ascii="標楷體" w:eastAsia="標楷體" w:hAnsi="標楷體"/>
          <w:b/>
          <w:sz w:val="40"/>
          <w:szCs w:val="40"/>
        </w:rPr>
        <w:t>小學</w:t>
      </w:r>
    </w:p>
    <w:p w:rsidR="00C7524A" w:rsidRDefault="00C7524A" w:rsidP="00700F7A">
      <w:pPr>
        <w:spacing w:beforeLines="50" w:before="300" w:afterLines="50" w:after="300" w:line="380" w:lineRule="exact"/>
        <w:jc w:val="center"/>
        <w:rPr>
          <w:rFonts w:ascii="標楷體" w:eastAsia="標楷體" w:hAnsi="標楷體"/>
          <w:b/>
          <w:sz w:val="32"/>
          <w:szCs w:val="32"/>
        </w:rPr>
      </w:pPr>
    </w:p>
    <w:p w:rsidR="00C7524A" w:rsidRDefault="00C7524A" w:rsidP="00700F7A">
      <w:pPr>
        <w:spacing w:beforeLines="50" w:before="300" w:afterLines="50" w:after="300" w:line="380" w:lineRule="exact"/>
        <w:jc w:val="center"/>
        <w:rPr>
          <w:rFonts w:ascii="標楷體" w:eastAsia="標楷體" w:hAnsi="標楷體"/>
          <w:b/>
          <w:sz w:val="32"/>
          <w:szCs w:val="32"/>
        </w:rPr>
      </w:pPr>
    </w:p>
    <w:p w:rsidR="00C7524A" w:rsidRDefault="00C7524A" w:rsidP="00700F7A">
      <w:pPr>
        <w:spacing w:beforeLines="50" w:before="300" w:afterLines="50" w:after="300" w:line="380" w:lineRule="exact"/>
        <w:jc w:val="center"/>
        <w:rPr>
          <w:rFonts w:ascii="標楷體" w:eastAsia="標楷體" w:hAnsi="標楷體"/>
          <w:b/>
          <w:sz w:val="32"/>
          <w:szCs w:val="32"/>
        </w:rPr>
      </w:pPr>
    </w:p>
    <w:p w:rsidR="00C7524A" w:rsidRDefault="00403815" w:rsidP="00700F7A">
      <w:pPr>
        <w:spacing w:beforeLines="50" w:before="300" w:afterLines="50" w:after="300" w:line="380" w:lineRule="exact"/>
        <w:jc w:val="center"/>
        <w:rPr>
          <w:rFonts w:ascii="標楷體" w:eastAsia="標楷體" w:hAnsi="標楷體"/>
          <w:b/>
          <w:sz w:val="32"/>
          <w:szCs w:val="32"/>
        </w:rPr>
      </w:pPr>
      <w:r>
        <w:rPr>
          <w:rFonts w:ascii="標楷體" w:eastAsia="標楷體" w:hAnsi="標楷體"/>
          <w:b/>
          <w:sz w:val="32"/>
          <w:szCs w:val="32"/>
        </w:rPr>
        <w:t>106年</w:t>
      </w:r>
      <w:r w:rsidR="005065EA">
        <w:rPr>
          <w:rFonts w:ascii="標楷體" w:eastAsia="標楷體" w:hAnsi="標楷體" w:hint="eastAsia"/>
          <w:b/>
          <w:sz w:val="32"/>
          <w:szCs w:val="32"/>
        </w:rPr>
        <w:t>11</w:t>
      </w:r>
      <w:r>
        <w:rPr>
          <w:rFonts w:ascii="標楷體" w:eastAsia="標楷體" w:hAnsi="標楷體"/>
          <w:b/>
          <w:sz w:val="32"/>
          <w:szCs w:val="32"/>
        </w:rPr>
        <w:t>月</w:t>
      </w:r>
      <w:r w:rsidR="005065EA">
        <w:rPr>
          <w:rFonts w:ascii="標楷體" w:eastAsia="標楷體" w:hAnsi="標楷體" w:hint="eastAsia"/>
          <w:b/>
          <w:sz w:val="32"/>
          <w:szCs w:val="32"/>
        </w:rPr>
        <w:t>30</w:t>
      </w:r>
      <w:r>
        <w:rPr>
          <w:rFonts w:ascii="標楷體" w:eastAsia="標楷體" w:hAnsi="標楷體"/>
          <w:b/>
          <w:sz w:val="32"/>
          <w:szCs w:val="32"/>
        </w:rPr>
        <w:t>日</w:t>
      </w:r>
      <w:r>
        <w:br w:type="page"/>
      </w:r>
    </w:p>
    <w:p w:rsidR="008A18FE" w:rsidRPr="008A18FE" w:rsidRDefault="00A13193" w:rsidP="008A18FE">
      <w:pPr>
        <w:pStyle w:val="af3"/>
        <w:numPr>
          <w:ilvl w:val="0"/>
          <w:numId w:val="4"/>
        </w:numPr>
        <w:tabs>
          <w:tab w:val="left" w:pos="4"/>
          <w:tab w:val="left" w:pos="146"/>
        </w:tabs>
        <w:spacing w:beforeLines="50" w:before="300" w:afterLines="50" w:after="300" w:line="380" w:lineRule="exact"/>
        <w:ind w:left="563" w:hanging="563"/>
      </w:pPr>
      <w:r w:rsidRPr="008A18FE">
        <w:rPr>
          <w:rFonts w:ascii="Times New Roman" w:eastAsia="標楷體" w:hAnsi="Times New Roman" w:hint="eastAsia"/>
          <w:b/>
          <w:sz w:val="28"/>
        </w:rPr>
        <w:lastRenderedPageBreak/>
        <w:t>學校簡介</w:t>
      </w:r>
      <w:r w:rsidR="00CE1C03" w:rsidRPr="008A18FE">
        <w:rPr>
          <w:rFonts w:ascii="Times New Roman" w:eastAsia="標楷體" w:hAnsi="Times New Roman" w:hint="eastAsia"/>
          <w:b/>
          <w:sz w:val="28"/>
        </w:rPr>
        <w:t>：</w:t>
      </w:r>
      <w:r w:rsidR="008A18FE">
        <w:rPr>
          <w:noProof/>
        </w:rPr>
        <w:drawing>
          <wp:anchor distT="0" distB="0" distL="114300" distR="114300" simplePos="0" relativeHeight="251667456" behindDoc="0" locked="0" layoutInCell="1" allowOverlap="1" wp14:anchorId="526FE91B" wp14:editId="2A4E8268">
            <wp:simplePos x="0" y="0"/>
            <wp:positionH relativeFrom="column">
              <wp:posOffset>26670</wp:posOffset>
            </wp:positionH>
            <wp:positionV relativeFrom="paragraph">
              <wp:posOffset>576580</wp:posOffset>
            </wp:positionV>
            <wp:extent cx="5184140" cy="930275"/>
            <wp:effectExtent l="0" t="0" r="0" b="3175"/>
            <wp:wrapSquare wrapText="bothSides"/>
            <wp:docPr id="18" name="圖片 18" descr="計畫標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計畫標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84140" cy="930275"/>
                    </a:xfrm>
                    <a:prstGeom prst="rect">
                      <a:avLst/>
                    </a:prstGeom>
                    <a:noFill/>
                    <a:ln>
                      <a:noFill/>
                    </a:ln>
                  </pic:spPr>
                </pic:pic>
              </a:graphicData>
            </a:graphic>
          </wp:anchor>
        </w:drawing>
      </w:r>
    </w:p>
    <w:p w:rsidR="00645CD1" w:rsidRPr="00645CD1" w:rsidRDefault="00645CD1" w:rsidP="00645CD1">
      <w:pPr>
        <w:pStyle w:val="af3"/>
        <w:spacing w:beforeLines="50" w:before="300" w:afterLines="50" w:after="300" w:line="380" w:lineRule="exact"/>
        <w:ind w:left="622"/>
        <w:rPr>
          <w:rFonts w:ascii="標楷體" w:eastAsia="標楷體" w:hAnsi="標楷體" w:cs="Helvetica"/>
          <w:color w:val="1D2129"/>
          <w:szCs w:val="24"/>
          <w:shd w:val="clear" w:color="auto" w:fill="FFFFFF"/>
        </w:rPr>
      </w:pPr>
      <w:r>
        <w:rPr>
          <w:rFonts w:ascii="標楷體" w:eastAsia="標楷體" w:hAnsi="標楷體" w:cs="Helvetica"/>
          <w:noProof/>
          <w:color w:val="1D2129"/>
          <w:szCs w:val="24"/>
          <w:shd w:val="clear" w:color="auto" w:fill="FFFFFF"/>
        </w:rPr>
        <w:drawing>
          <wp:anchor distT="0" distB="0" distL="114300" distR="114300" simplePos="0" relativeHeight="251669504" behindDoc="1" locked="0" layoutInCell="1" allowOverlap="1" wp14:anchorId="3E7FF5FA" wp14:editId="4E0C400D">
            <wp:simplePos x="0" y="0"/>
            <wp:positionH relativeFrom="column">
              <wp:posOffset>398780</wp:posOffset>
            </wp:positionH>
            <wp:positionV relativeFrom="paragraph">
              <wp:posOffset>2001520</wp:posOffset>
            </wp:positionV>
            <wp:extent cx="4810125" cy="1931670"/>
            <wp:effectExtent l="0" t="0" r="0" b="0"/>
            <wp:wrapTopAndBottom/>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豆豆\設計\2016湖山國小位置圖.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10125" cy="1931670"/>
                    </a:xfrm>
                    <a:prstGeom prst="rect">
                      <a:avLst/>
                    </a:prstGeom>
                    <a:noFill/>
                    <a:ln>
                      <a:noFill/>
                    </a:ln>
                  </pic:spPr>
                </pic:pic>
              </a:graphicData>
            </a:graphic>
            <wp14:sizeRelH relativeFrom="margin">
              <wp14:pctWidth>0</wp14:pctWidth>
            </wp14:sizeRelH>
          </wp:anchor>
        </w:drawing>
      </w:r>
      <w:r w:rsidR="00CE1C03" w:rsidRPr="00F303A1">
        <w:rPr>
          <w:rFonts w:ascii="標楷體" w:eastAsia="標楷體" w:hAnsi="標楷體" w:cs="Helvetica"/>
          <w:color w:val="1D2129"/>
          <w:szCs w:val="24"/>
          <w:shd w:val="clear" w:color="auto" w:fill="FFFFFF"/>
        </w:rPr>
        <w:t>湖山國小位於員山鄉枕山村西邊大礁溪的山腳下，，距宜蘭市區及員山市區均約為七公里，車程十多分鐘，交通尚稱方便。本校原為員山鄉同樂國小湖山分班，民國六十二年八月改為湖山分校，六十七年八月獨立設校。</w:t>
      </w:r>
    </w:p>
    <w:p w:rsidR="00CE1C03" w:rsidRDefault="00CE1C03" w:rsidP="00700F7A">
      <w:pPr>
        <w:pStyle w:val="af3"/>
        <w:spacing w:beforeLines="50" w:before="300" w:afterLines="50" w:after="300" w:line="380" w:lineRule="exact"/>
        <w:ind w:left="622"/>
        <w:rPr>
          <w:rFonts w:ascii="標楷體" w:eastAsia="標楷體" w:hAnsi="標楷體" w:cs="Helvetica"/>
          <w:color w:val="1D2129"/>
          <w:szCs w:val="24"/>
          <w:shd w:val="clear" w:color="auto" w:fill="FFFFFF"/>
        </w:rPr>
      </w:pPr>
      <w:r w:rsidRPr="00F303A1">
        <w:rPr>
          <w:rFonts w:ascii="標楷體" w:eastAsia="標楷體" w:hAnsi="標楷體" w:cs="Helvetica"/>
          <w:color w:val="1D2129"/>
          <w:szCs w:val="24"/>
          <w:shd w:val="clear" w:color="auto" w:fill="FFFFFF"/>
        </w:rPr>
        <w:t>本校四面環山，附近有一小湖，舊名「軟埤湖」，後稱「望龍埤」故命名為湖山國小，由於四周皆山，放眼所見，盡是青綠色的山林，潺潺流水，風景秀麗，空氣清新，無噪音干擾，每例假日，常有外地遊客來此遊玩，可謂員山鄉之「世外桃源」。是所名符其實的森林小學本校學生近視比率低，此為優美環境所賜予。</w:t>
      </w:r>
    </w:p>
    <w:p w:rsidR="00A13193" w:rsidRDefault="00E84E98" w:rsidP="00700F7A">
      <w:pPr>
        <w:pStyle w:val="af3"/>
        <w:spacing w:beforeLines="50" w:before="300" w:afterLines="50" w:after="300" w:line="380" w:lineRule="exact"/>
        <w:ind w:left="622"/>
        <w:rPr>
          <w:rFonts w:ascii="Times New Roman" w:eastAsia="標楷體" w:hAnsi="Times New Roman"/>
          <w:b/>
          <w:sz w:val="28"/>
        </w:rPr>
      </w:pPr>
      <w:r>
        <w:rPr>
          <w:rFonts w:eastAsia="標楷體"/>
          <w:b/>
          <w:noProof/>
          <w:szCs w:val="36"/>
        </w:rPr>
        <w:drawing>
          <wp:anchor distT="0" distB="0" distL="114300" distR="114300" simplePos="0" relativeHeight="251664384" behindDoc="1" locked="0" layoutInCell="1" allowOverlap="1" wp14:anchorId="48953FB4" wp14:editId="20B9ABBE">
            <wp:simplePos x="0" y="0"/>
            <wp:positionH relativeFrom="column">
              <wp:posOffset>3217545</wp:posOffset>
            </wp:positionH>
            <wp:positionV relativeFrom="paragraph">
              <wp:posOffset>438785</wp:posOffset>
            </wp:positionV>
            <wp:extent cx="2066925" cy="2054860"/>
            <wp:effectExtent l="0" t="0" r="0" b="0"/>
            <wp:wrapTight wrapText="bothSides">
              <wp:wrapPolygon edited="0">
                <wp:start x="0" y="0"/>
                <wp:lineTo x="0" y="21426"/>
                <wp:lineTo x="21500" y="21426"/>
                <wp:lineTo x="21500" y="0"/>
                <wp:lineTo x="0" y="0"/>
              </wp:wrapPolygon>
            </wp:wrapTight>
            <wp:docPr id="17" name="圖片 17" descr="C:\Users\ting\Downloads\課程願景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ng\Downloads\課程願景圖.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205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13193" w:rsidRPr="00A13193">
        <w:rPr>
          <w:rFonts w:ascii="Times New Roman" w:eastAsia="標楷體" w:hAnsi="Times New Roman"/>
          <w:b/>
          <w:sz w:val="28"/>
        </w:rPr>
        <w:t>行動學習實施願景</w:t>
      </w:r>
      <w:r w:rsidR="00A13193" w:rsidRPr="00836C12">
        <w:rPr>
          <w:rFonts w:ascii="Times New Roman" w:eastAsia="標楷體" w:hAnsi="Times New Roman" w:hint="eastAsia"/>
          <w:b/>
          <w:sz w:val="28"/>
        </w:rPr>
        <w:t>：</w:t>
      </w:r>
    </w:p>
    <w:p w:rsidR="00E93D44" w:rsidRDefault="00E93D44" w:rsidP="00700F7A">
      <w:pPr>
        <w:spacing w:beforeLines="50" w:before="300" w:afterLines="50" w:after="300" w:line="380" w:lineRule="exact"/>
        <w:ind w:leftChars="236" w:left="849" w:hangingChars="118" w:hanging="283"/>
        <w:rPr>
          <w:rFonts w:eastAsia="標楷體"/>
          <w:szCs w:val="36"/>
        </w:rPr>
      </w:pPr>
      <w:r>
        <w:rPr>
          <w:rFonts w:eastAsia="標楷體" w:hint="eastAsia"/>
          <w:szCs w:val="36"/>
        </w:rPr>
        <w:t>(1)</w:t>
      </w:r>
      <w:r w:rsidRPr="00532DC3">
        <w:rPr>
          <w:rFonts w:eastAsia="標楷體" w:hint="eastAsia"/>
          <w:szCs w:val="36"/>
        </w:rPr>
        <w:t>以生態綠能</w:t>
      </w:r>
      <w:r w:rsidRPr="00532DC3">
        <w:rPr>
          <w:rFonts w:eastAsia="標楷體" w:hint="eastAsia"/>
          <w:szCs w:val="36"/>
        </w:rPr>
        <w:t>--</w:t>
      </w:r>
      <w:r w:rsidRPr="00532DC3">
        <w:rPr>
          <w:rFonts w:eastAsia="標楷體" w:hint="eastAsia"/>
          <w:szCs w:val="36"/>
        </w:rPr>
        <w:t>「水」為主題，輔以</w:t>
      </w:r>
      <w:r>
        <w:rPr>
          <w:rFonts w:eastAsia="標楷體" w:hint="eastAsia"/>
          <w:szCs w:val="36"/>
        </w:rPr>
        <w:t>科技</w:t>
      </w:r>
      <w:r w:rsidRPr="00532DC3">
        <w:rPr>
          <w:rFonts w:eastAsia="標楷體" w:hint="eastAsia"/>
          <w:szCs w:val="36"/>
        </w:rPr>
        <w:t>發展</w:t>
      </w:r>
      <w:r>
        <w:rPr>
          <w:rFonts w:eastAsia="標楷體" w:hint="eastAsia"/>
          <w:szCs w:val="36"/>
        </w:rPr>
        <w:t>學生相關能力</w:t>
      </w:r>
      <w:r>
        <w:rPr>
          <w:rFonts w:eastAsia="標楷體" w:hint="eastAsia"/>
        </w:rPr>
        <w:t>。</w:t>
      </w:r>
    </w:p>
    <w:p w:rsidR="00E93D44" w:rsidRDefault="00E93D44" w:rsidP="00700F7A">
      <w:pPr>
        <w:spacing w:beforeLines="50" w:before="300" w:afterLines="50" w:after="300" w:line="380" w:lineRule="exact"/>
        <w:ind w:leftChars="236" w:left="849" w:hangingChars="118" w:hanging="283"/>
        <w:rPr>
          <w:rFonts w:eastAsia="標楷體"/>
        </w:rPr>
      </w:pPr>
      <w:r>
        <w:rPr>
          <w:rFonts w:eastAsia="標楷體" w:hint="eastAsia"/>
          <w:szCs w:val="36"/>
        </w:rPr>
        <w:t>(2)</w:t>
      </w:r>
      <w:r>
        <w:rPr>
          <w:rFonts w:eastAsia="標楷體" w:hint="eastAsia"/>
          <w:szCs w:val="36"/>
        </w:rPr>
        <w:t>以</w:t>
      </w:r>
      <w:r w:rsidRPr="008650B2">
        <w:rPr>
          <w:rFonts w:eastAsia="標楷體" w:hint="eastAsia"/>
          <w:szCs w:val="36"/>
        </w:rPr>
        <w:t>「</w:t>
      </w:r>
      <w:r>
        <w:rPr>
          <w:rFonts w:eastAsia="標楷體" w:hint="eastAsia"/>
          <w:szCs w:val="36"/>
        </w:rPr>
        <w:t>遊戲化學習」引起學生學習動機，進而引發學習熱情</w:t>
      </w:r>
      <w:r>
        <w:rPr>
          <w:rFonts w:eastAsia="標楷體" w:hint="eastAsia"/>
        </w:rPr>
        <w:t>。</w:t>
      </w:r>
    </w:p>
    <w:p w:rsidR="00A13193" w:rsidRPr="00E93D44" w:rsidRDefault="00E93D44" w:rsidP="00700F7A">
      <w:pPr>
        <w:spacing w:beforeLines="50" w:before="300" w:afterLines="50" w:after="300" w:line="380" w:lineRule="exact"/>
        <w:ind w:leftChars="236" w:left="849" w:hangingChars="118" w:hanging="283"/>
        <w:rPr>
          <w:rFonts w:eastAsia="標楷體"/>
          <w:b/>
          <w:sz w:val="28"/>
        </w:rPr>
      </w:pPr>
      <w:r>
        <w:rPr>
          <w:rFonts w:eastAsia="標楷體" w:hint="eastAsia"/>
          <w:szCs w:val="36"/>
        </w:rPr>
        <w:t>(3)</w:t>
      </w:r>
      <w:r w:rsidRPr="00E93D44">
        <w:rPr>
          <w:rFonts w:eastAsia="標楷體" w:hint="eastAsia"/>
          <w:szCs w:val="36"/>
        </w:rPr>
        <w:t>以「</w:t>
      </w:r>
      <w:r w:rsidRPr="00E93D44">
        <w:rPr>
          <w:rFonts w:eastAsia="標楷體"/>
          <w:szCs w:val="36"/>
        </w:rPr>
        <w:t>Flow learning</w:t>
      </w:r>
      <w:r w:rsidRPr="00E93D44">
        <w:rPr>
          <w:rFonts w:eastAsia="標楷體" w:hint="eastAsia"/>
          <w:szCs w:val="36"/>
        </w:rPr>
        <w:t>」深入與強化，進入「深層生態學」</w:t>
      </w:r>
      <w:r w:rsidRPr="00E93D44">
        <w:rPr>
          <w:rFonts w:eastAsia="標楷體" w:hint="eastAsia"/>
        </w:rPr>
        <w:t>。</w:t>
      </w:r>
    </w:p>
    <w:p w:rsidR="00CE1C03" w:rsidRDefault="00E93D44" w:rsidP="00700F7A">
      <w:pPr>
        <w:pStyle w:val="af3"/>
        <w:spacing w:beforeLines="50" w:before="300" w:afterLines="50" w:after="300" w:line="380" w:lineRule="exact"/>
        <w:ind w:left="622"/>
        <w:rPr>
          <w:rFonts w:ascii="Times New Roman" w:eastAsia="標楷體" w:hAnsi="Times New Roman"/>
        </w:rPr>
      </w:pPr>
      <w:r>
        <w:rPr>
          <w:rFonts w:ascii="Times New Roman" w:eastAsia="標楷體" w:hAnsi="Times New Roman"/>
          <w:b/>
          <w:sz w:val="28"/>
        </w:rPr>
        <w:t>行動學習實施</w:t>
      </w:r>
      <w:r w:rsidRPr="00A13193">
        <w:rPr>
          <w:rFonts w:ascii="Times New Roman" w:eastAsia="標楷體" w:hAnsi="Times New Roman"/>
          <w:b/>
          <w:sz w:val="28"/>
        </w:rPr>
        <w:t>特色</w:t>
      </w:r>
      <w:r w:rsidRPr="00836C12">
        <w:rPr>
          <w:rFonts w:ascii="Times New Roman" w:eastAsia="標楷體" w:hAnsi="Times New Roman" w:hint="eastAsia"/>
          <w:b/>
          <w:sz w:val="28"/>
        </w:rPr>
        <w:t>：</w:t>
      </w:r>
    </w:p>
    <w:p w:rsidR="00CE1C03" w:rsidRPr="00CE1C03" w:rsidRDefault="00700F7A" w:rsidP="00700F7A">
      <w:pPr>
        <w:pStyle w:val="af3"/>
        <w:tabs>
          <w:tab w:val="left" w:pos="4"/>
          <w:tab w:val="left" w:pos="146"/>
        </w:tabs>
        <w:spacing w:beforeLines="50" w:before="300" w:afterLines="50" w:after="300" w:line="380" w:lineRule="exact"/>
        <w:ind w:left="563"/>
      </w:pPr>
      <w:r w:rsidRPr="008650B2">
        <w:rPr>
          <w:rFonts w:eastAsia="標楷體" w:hint="eastAsia"/>
          <w:szCs w:val="36"/>
        </w:rPr>
        <w:t>透過「</w:t>
      </w:r>
      <w:r>
        <w:rPr>
          <w:rFonts w:eastAsia="標楷體" w:hint="eastAsia"/>
          <w:szCs w:val="36"/>
        </w:rPr>
        <w:t>遊戲化學習」與</w:t>
      </w:r>
      <w:r w:rsidRPr="008650B2">
        <w:rPr>
          <w:rFonts w:eastAsia="標楷體" w:hint="eastAsia"/>
          <w:szCs w:val="36"/>
        </w:rPr>
        <w:t>「</w:t>
      </w:r>
      <w:r w:rsidRPr="008650B2">
        <w:rPr>
          <w:rFonts w:eastAsia="標楷體"/>
          <w:szCs w:val="36"/>
        </w:rPr>
        <w:t>Flow learning</w:t>
      </w:r>
      <w:r>
        <w:rPr>
          <w:rFonts w:eastAsia="標楷體" w:hint="eastAsia"/>
          <w:szCs w:val="36"/>
        </w:rPr>
        <w:t>」</w:t>
      </w:r>
      <w:r w:rsidRPr="008650B2">
        <w:rPr>
          <w:rFonts w:eastAsia="標楷體"/>
          <w:szCs w:val="36"/>
        </w:rPr>
        <w:t>啟迪學習的動機，培養好奇心、探索力、思考力、判斷力與行動力，願意以積極的態度、持續的動力進行</w:t>
      </w:r>
      <w:r w:rsidRPr="008650B2">
        <w:rPr>
          <w:rFonts w:eastAsia="標楷體"/>
          <w:szCs w:val="36"/>
        </w:rPr>
        <w:lastRenderedPageBreak/>
        <w:t>探索與學習；從而體驗學習的喜悅，增益自我價值感。進而激發更多生命的潛能，達到健康且均衡的全人開展。</w:t>
      </w:r>
    </w:p>
    <w:p w:rsidR="00C7524A" w:rsidRPr="00F375B0" w:rsidRDefault="00403815" w:rsidP="00700F7A">
      <w:pPr>
        <w:pStyle w:val="af3"/>
        <w:numPr>
          <w:ilvl w:val="0"/>
          <w:numId w:val="4"/>
        </w:numPr>
        <w:spacing w:beforeLines="50" w:before="300" w:afterLines="50" w:after="300" w:line="380" w:lineRule="exact"/>
        <w:ind w:left="483" w:hanging="483"/>
      </w:pPr>
      <w:r>
        <w:rPr>
          <w:rFonts w:ascii="標楷體" w:eastAsia="標楷體" w:hAnsi="標楷體"/>
          <w:b/>
          <w:szCs w:val="24"/>
        </w:rPr>
        <w:t>教學模式</w:t>
      </w:r>
      <w:r>
        <w:rPr>
          <w:rFonts w:ascii="標楷體" w:eastAsia="標楷體" w:hAnsi="標楷體"/>
          <w:szCs w:val="24"/>
        </w:rPr>
        <w:t>：</w:t>
      </w:r>
    </w:p>
    <w:p w:rsidR="00F375B0" w:rsidRPr="00F375B0" w:rsidRDefault="00F375B0" w:rsidP="001E62EF">
      <w:pPr>
        <w:pStyle w:val="af3"/>
        <w:spacing w:line="460" w:lineRule="exact"/>
        <w:ind w:leftChars="236" w:left="566" w:firstLine="567"/>
        <w:jc w:val="both"/>
        <w:rPr>
          <w:rFonts w:eastAsia="標楷體"/>
          <w:szCs w:val="36"/>
        </w:rPr>
      </w:pPr>
      <w:r w:rsidRPr="00F375B0">
        <w:rPr>
          <w:rFonts w:eastAsia="標楷體"/>
          <w:szCs w:val="36"/>
        </w:rPr>
        <w:t>流水學習法（</w:t>
      </w:r>
      <w:r w:rsidRPr="00F375B0">
        <w:rPr>
          <w:rFonts w:eastAsia="標楷體"/>
          <w:szCs w:val="36"/>
        </w:rPr>
        <w:t>Flow Learning</w:t>
      </w:r>
      <w:r w:rsidRPr="00F375B0">
        <w:rPr>
          <w:rFonts w:eastAsia="標楷體" w:hint="eastAsia"/>
          <w:szCs w:val="36"/>
        </w:rPr>
        <w:t>，又稱心流學習</w:t>
      </w:r>
      <w:r w:rsidRPr="00F375B0">
        <w:rPr>
          <w:rFonts w:eastAsia="標楷體"/>
          <w:szCs w:val="36"/>
        </w:rPr>
        <w:t>）是由美國環境教育學者</w:t>
      </w:r>
      <w:r w:rsidRPr="00F375B0">
        <w:rPr>
          <w:rFonts w:eastAsia="標楷體"/>
          <w:szCs w:val="36"/>
        </w:rPr>
        <w:t>-</w:t>
      </w:r>
      <w:r w:rsidRPr="00F375B0">
        <w:rPr>
          <w:rFonts w:eastAsia="標楷體"/>
          <w:szCs w:val="36"/>
        </w:rPr>
        <w:t>柯內爾（</w:t>
      </w:r>
      <w:r w:rsidRPr="00F375B0">
        <w:rPr>
          <w:rFonts w:eastAsia="標楷體"/>
          <w:szCs w:val="36"/>
        </w:rPr>
        <w:t>Cornell</w:t>
      </w:r>
      <w:r w:rsidRPr="00F375B0">
        <w:rPr>
          <w:rFonts w:eastAsia="標楷體"/>
          <w:szCs w:val="36"/>
        </w:rPr>
        <w:t>）提出。流水學習法的主要精神在於因材施教，因利勢導，以學生為主，先提起學生對於活動的興趣，再引導他們加強對於環境的敏感度以及直接體驗環境，最後</w:t>
      </w:r>
      <w:r w:rsidRPr="00F375B0">
        <w:rPr>
          <w:rFonts w:eastAsia="標楷體"/>
          <w:szCs w:val="36"/>
        </w:rPr>
        <w:t xml:space="preserve"> </w:t>
      </w:r>
      <w:r w:rsidRPr="00F375B0">
        <w:rPr>
          <w:rFonts w:eastAsia="標楷體"/>
          <w:szCs w:val="36"/>
        </w:rPr>
        <w:t>再以喜悅的心情營造自我認知與體會的世界（</w:t>
      </w:r>
      <w:r w:rsidRPr="00F375B0">
        <w:rPr>
          <w:rFonts w:eastAsia="標楷體"/>
          <w:szCs w:val="36"/>
        </w:rPr>
        <w:t>Cornell, 1998</w:t>
      </w:r>
      <w:r w:rsidRPr="00F375B0">
        <w:rPr>
          <w:rFonts w:eastAsia="標楷體"/>
          <w:szCs w:val="36"/>
        </w:rPr>
        <w:t>）。流水學習法有四個階段：</w:t>
      </w:r>
    </w:p>
    <w:p w:rsidR="00F375B0" w:rsidRPr="00F375B0" w:rsidRDefault="00F375B0" w:rsidP="001E62EF">
      <w:pPr>
        <w:pStyle w:val="af3"/>
        <w:spacing w:line="460" w:lineRule="exact"/>
        <w:ind w:leftChars="236" w:left="1274" w:hangingChars="295" w:hanging="708"/>
        <w:jc w:val="both"/>
        <w:rPr>
          <w:rFonts w:eastAsia="標楷體"/>
          <w:szCs w:val="36"/>
        </w:rPr>
      </w:pPr>
      <w:r>
        <w:rPr>
          <w:rFonts w:eastAsia="標楷體"/>
          <w:szCs w:val="36"/>
        </w:rPr>
        <w:t>（</w:t>
      </w:r>
      <w:r>
        <w:rPr>
          <w:rFonts w:eastAsia="標楷體" w:hint="eastAsia"/>
          <w:szCs w:val="36"/>
        </w:rPr>
        <w:t>1</w:t>
      </w:r>
      <w:r w:rsidRPr="00F375B0">
        <w:rPr>
          <w:rFonts w:eastAsia="標楷體"/>
          <w:szCs w:val="36"/>
        </w:rPr>
        <w:t>）喚醒熱忱：在此階段強調個人興趣、敏感度而來的一股寧靜而強勁的力量，如果在活動中少了熱忱，那麼在接下來的活動中，將會所學不多。</w:t>
      </w:r>
    </w:p>
    <w:p w:rsidR="00F375B0" w:rsidRPr="00F375B0" w:rsidRDefault="00F375B0" w:rsidP="001E62EF">
      <w:pPr>
        <w:pStyle w:val="af3"/>
        <w:spacing w:line="460" w:lineRule="exact"/>
        <w:ind w:leftChars="236" w:left="1274" w:hangingChars="295" w:hanging="708"/>
        <w:jc w:val="both"/>
        <w:rPr>
          <w:rFonts w:eastAsia="標楷體"/>
          <w:szCs w:val="36"/>
        </w:rPr>
      </w:pPr>
      <w:r>
        <w:rPr>
          <w:rFonts w:eastAsia="標楷體"/>
          <w:szCs w:val="36"/>
        </w:rPr>
        <w:t>（</w:t>
      </w:r>
      <w:r>
        <w:rPr>
          <w:rFonts w:eastAsia="標楷體" w:hint="eastAsia"/>
          <w:szCs w:val="36"/>
        </w:rPr>
        <w:t>2</w:t>
      </w:r>
      <w:r w:rsidRPr="00F375B0">
        <w:rPr>
          <w:rFonts w:eastAsia="標楷體"/>
          <w:szCs w:val="36"/>
        </w:rPr>
        <w:t>）集中注意力：此階段需要在喚醒熱忱階段接近尾聲時，讓學生平心靜氣，意志集中，醞釀出平靜的心靈，以及多方吸收的能力。</w:t>
      </w:r>
    </w:p>
    <w:p w:rsidR="00F375B0" w:rsidRPr="00F375B0" w:rsidRDefault="00F375B0" w:rsidP="001E62EF">
      <w:pPr>
        <w:pStyle w:val="af3"/>
        <w:spacing w:line="460" w:lineRule="exact"/>
        <w:ind w:leftChars="236" w:left="1274" w:hangingChars="295" w:hanging="708"/>
        <w:jc w:val="both"/>
        <w:rPr>
          <w:rFonts w:eastAsia="標楷體"/>
          <w:szCs w:val="36"/>
        </w:rPr>
      </w:pPr>
      <w:r>
        <w:rPr>
          <w:rFonts w:eastAsia="標楷體"/>
          <w:szCs w:val="36"/>
        </w:rPr>
        <w:t>（</w:t>
      </w:r>
      <w:r>
        <w:rPr>
          <w:rFonts w:eastAsia="標楷體" w:hint="eastAsia"/>
          <w:szCs w:val="36"/>
        </w:rPr>
        <w:t>3</w:t>
      </w:r>
      <w:r w:rsidRPr="00F375B0">
        <w:rPr>
          <w:rFonts w:eastAsia="標楷體"/>
          <w:szCs w:val="36"/>
        </w:rPr>
        <w:t>）直接體驗：讓大家直接與自然交流的力量更強，真正領會到自然世界</w:t>
      </w:r>
      <w:r w:rsidRPr="00F375B0">
        <w:rPr>
          <w:rFonts w:eastAsia="標楷體"/>
          <w:szCs w:val="36"/>
        </w:rPr>
        <w:t xml:space="preserve"> </w:t>
      </w:r>
      <w:r w:rsidRPr="00F375B0">
        <w:rPr>
          <w:rFonts w:eastAsia="標楷體"/>
          <w:szCs w:val="36"/>
        </w:rPr>
        <w:t>的本質，使學生們的感知領域擴及我們周遭的世界。</w:t>
      </w:r>
      <w:r w:rsidRPr="00F375B0">
        <w:rPr>
          <w:rFonts w:eastAsia="標楷體"/>
          <w:szCs w:val="36"/>
        </w:rPr>
        <w:t xml:space="preserve"> </w:t>
      </w:r>
    </w:p>
    <w:p w:rsidR="00F375B0" w:rsidRPr="00F375B0" w:rsidRDefault="00F375B0" w:rsidP="001E62EF">
      <w:pPr>
        <w:pStyle w:val="af3"/>
        <w:spacing w:line="460" w:lineRule="exact"/>
        <w:ind w:leftChars="236" w:left="1274" w:hangingChars="295" w:hanging="708"/>
        <w:jc w:val="both"/>
        <w:rPr>
          <w:rFonts w:eastAsia="標楷體"/>
          <w:szCs w:val="36"/>
        </w:rPr>
      </w:pPr>
      <w:r>
        <w:rPr>
          <w:rFonts w:eastAsia="標楷體"/>
          <w:szCs w:val="36"/>
        </w:rPr>
        <w:t>（</w:t>
      </w:r>
      <w:r>
        <w:rPr>
          <w:rFonts w:eastAsia="標楷體" w:hint="eastAsia"/>
          <w:szCs w:val="36"/>
        </w:rPr>
        <w:t>4</w:t>
      </w:r>
      <w:r w:rsidRPr="00F375B0">
        <w:rPr>
          <w:rFonts w:eastAsia="標楷體"/>
          <w:szCs w:val="36"/>
        </w:rPr>
        <w:t>）分享啟示：在此階段中，可以讓學生在一整天的活動有一個整體感的總結，建立積極的信念，提供自我學習經驗，彼此交流心得，分享理念。</w:t>
      </w:r>
    </w:p>
    <w:p w:rsidR="00F375B0" w:rsidRPr="00F375B0" w:rsidRDefault="00F375B0" w:rsidP="00096BA5">
      <w:pPr>
        <w:pStyle w:val="af3"/>
        <w:spacing w:line="460" w:lineRule="exact"/>
        <w:ind w:leftChars="294" w:left="706" w:firstLineChars="236" w:firstLine="566"/>
        <w:jc w:val="both"/>
        <w:rPr>
          <w:rFonts w:eastAsia="標楷體"/>
          <w:szCs w:val="36"/>
        </w:rPr>
      </w:pPr>
      <w:r w:rsidRPr="00F375B0">
        <w:rPr>
          <w:rFonts w:eastAsia="標楷體"/>
          <w:szCs w:val="36"/>
        </w:rPr>
        <w:t>另外，柯內爾</w:t>
      </w:r>
      <w:r w:rsidRPr="00F375B0">
        <w:rPr>
          <w:rFonts w:eastAsia="標楷體"/>
          <w:szCs w:val="36"/>
        </w:rPr>
        <w:t>(Cornell)</w:t>
      </w:r>
      <w:r w:rsidRPr="00F375B0">
        <w:rPr>
          <w:rFonts w:eastAsia="標楷體"/>
          <w:szCs w:val="36"/>
        </w:rPr>
        <w:t>在與孩子分享自然的書中指出，戶外教學的基礎</w:t>
      </w:r>
      <w:r w:rsidRPr="00F375B0">
        <w:rPr>
          <w:rFonts w:eastAsia="標楷體"/>
          <w:szCs w:val="36"/>
        </w:rPr>
        <w:t xml:space="preserve"> </w:t>
      </w:r>
      <w:r w:rsidRPr="00F375B0">
        <w:rPr>
          <w:rFonts w:eastAsia="標楷體"/>
          <w:szCs w:val="36"/>
        </w:rPr>
        <w:t>是尊重孩子敬仰自然。他指出戶外教學的原則有（</w:t>
      </w:r>
      <w:r w:rsidRPr="00F375B0">
        <w:rPr>
          <w:rFonts w:eastAsia="標楷體"/>
          <w:szCs w:val="36"/>
        </w:rPr>
        <w:t>Cornell, 1998</w:t>
      </w:r>
      <w:r w:rsidRPr="00F375B0">
        <w:rPr>
          <w:rFonts w:eastAsia="標楷體"/>
          <w:szCs w:val="36"/>
        </w:rPr>
        <w:t>）：</w:t>
      </w:r>
    </w:p>
    <w:p w:rsidR="00F375B0" w:rsidRPr="00F375B0" w:rsidRDefault="00F375B0" w:rsidP="001E62EF">
      <w:pPr>
        <w:pStyle w:val="af3"/>
        <w:spacing w:line="460" w:lineRule="exact"/>
        <w:ind w:left="622"/>
        <w:jc w:val="both"/>
        <w:rPr>
          <w:rFonts w:eastAsia="標楷體"/>
          <w:szCs w:val="36"/>
        </w:rPr>
      </w:pPr>
      <w:r>
        <w:rPr>
          <w:rFonts w:eastAsia="標楷體"/>
          <w:szCs w:val="36"/>
        </w:rPr>
        <w:t>（</w:t>
      </w:r>
      <w:r>
        <w:rPr>
          <w:rFonts w:eastAsia="標楷體" w:hint="eastAsia"/>
          <w:szCs w:val="36"/>
        </w:rPr>
        <w:t>1</w:t>
      </w:r>
      <w:r w:rsidRPr="00F375B0">
        <w:rPr>
          <w:rFonts w:eastAsia="標楷體"/>
          <w:szCs w:val="36"/>
        </w:rPr>
        <w:t>）</w:t>
      </w:r>
      <w:r w:rsidRPr="00F375B0">
        <w:rPr>
          <w:rFonts w:eastAsia="標楷體"/>
          <w:szCs w:val="36"/>
        </w:rPr>
        <w:t xml:space="preserve"> </w:t>
      </w:r>
      <w:r w:rsidRPr="00F375B0">
        <w:rPr>
          <w:rFonts w:eastAsia="標楷體"/>
          <w:szCs w:val="36"/>
        </w:rPr>
        <w:t>少教導，多分享</w:t>
      </w:r>
    </w:p>
    <w:p w:rsidR="00F375B0" w:rsidRPr="00F375B0" w:rsidRDefault="00F375B0" w:rsidP="001E62EF">
      <w:pPr>
        <w:pStyle w:val="af3"/>
        <w:spacing w:line="460" w:lineRule="exact"/>
        <w:ind w:left="622"/>
        <w:jc w:val="both"/>
        <w:rPr>
          <w:rFonts w:eastAsia="標楷體"/>
          <w:szCs w:val="36"/>
        </w:rPr>
      </w:pPr>
      <w:r>
        <w:rPr>
          <w:rFonts w:eastAsia="標楷體"/>
          <w:szCs w:val="36"/>
        </w:rPr>
        <w:t>（</w:t>
      </w:r>
      <w:r>
        <w:rPr>
          <w:rFonts w:eastAsia="標楷體" w:hint="eastAsia"/>
          <w:szCs w:val="36"/>
        </w:rPr>
        <w:t>2</w:t>
      </w:r>
      <w:r w:rsidRPr="00F375B0">
        <w:rPr>
          <w:rFonts w:eastAsia="標楷體"/>
          <w:szCs w:val="36"/>
        </w:rPr>
        <w:t>）</w:t>
      </w:r>
      <w:r w:rsidRPr="00F375B0">
        <w:rPr>
          <w:rFonts w:eastAsia="標楷體"/>
          <w:szCs w:val="36"/>
        </w:rPr>
        <w:t xml:space="preserve"> </w:t>
      </w:r>
      <w:r w:rsidRPr="00F375B0">
        <w:rPr>
          <w:rFonts w:eastAsia="標楷體"/>
          <w:szCs w:val="36"/>
        </w:rPr>
        <w:t>善接納，多感受</w:t>
      </w:r>
      <w:r w:rsidRPr="00F375B0">
        <w:rPr>
          <w:rFonts w:eastAsia="標楷體"/>
          <w:szCs w:val="36"/>
        </w:rPr>
        <w:t xml:space="preserve"> </w:t>
      </w:r>
    </w:p>
    <w:p w:rsidR="00F375B0" w:rsidRPr="00F375B0" w:rsidRDefault="00F375B0" w:rsidP="001E62EF">
      <w:pPr>
        <w:pStyle w:val="af3"/>
        <w:spacing w:line="460" w:lineRule="exact"/>
        <w:ind w:left="622"/>
        <w:jc w:val="both"/>
        <w:rPr>
          <w:rFonts w:eastAsia="標楷體"/>
          <w:szCs w:val="36"/>
        </w:rPr>
      </w:pPr>
      <w:r>
        <w:rPr>
          <w:rFonts w:eastAsia="標楷體"/>
          <w:szCs w:val="36"/>
        </w:rPr>
        <w:t>（</w:t>
      </w:r>
      <w:r>
        <w:rPr>
          <w:rFonts w:eastAsia="標楷體" w:hint="eastAsia"/>
          <w:szCs w:val="36"/>
        </w:rPr>
        <w:t>3</w:t>
      </w:r>
      <w:r w:rsidRPr="00F375B0">
        <w:rPr>
          <w:rFonts w:eastAsia="標楷體"/>
          <w:szCs w:val="36"/>
        </w:rPr>
        <w:t>）</w:t>
      </w:r>
      <w:r w:rsidRPr="00F375B0">
        <w:rPr>
          <w:rFonts w:eastAsia="標楷體"/>
          <w:szCs w:val="36"/>
        </w:rPr>
        <w:t xml:space="preserve"> </w:t>
      </w:r>
      <w:r w:rsidRPr="00F375B0">
        <w:rPr>
          <w:rFonts w:eastAsia="標楷體"/>
          <w:szCs w:val="36"/>
        </w:rPr>
        <w:t>集中孩子的注意力，莫遲延</w:t>
      </w:r>
      <w:r w:rsidRPr="00F375B0">
        <w:rPr>
          <w:rFonts w:eastAsia="標楷體"/>
          <w:szCs w:val="36"/>
        </w:rPr>
        <w:t xml:space="preserve"> </w:t>
      </w:r>
    </w:p>
    <w:p w:rsidR="00F375B0" w:rsidRPr="00F375B0" w:rsidRDefault="00F375B0" w:rsidP="001E62EF">
      <w:pPr>
        <w:pStyle w:val="af3"/>
        <w:spacing w:line="460" w:lineRule="exact"/>
        <w:ind w:left="622"/>
        <w:jc w:val="both"/>
        <w:rPr>
          <w:rFonts w:eastAsia="標楷體"/>
          <w:szCs w:val="36"/>
        </w:rPr>
      </w:pPr>
      <w:r>
        <w:rPr>
          <w:rFonts w:eastAsia="標楷體"/>
          <w:szCs w:val="36"/>
        </w:rPr>
        <w:t>（</w:t>
      </w:r>
      <w:r>
        <w:rPr>
          <w:rFonts w:eastAsia="標楷體" w:hint="eastAsia"/>
          <w:szCs w:val="36"/>
        </w:rPr>
        <w:t>4</w:t>
      </w:r>
      <w:r w:rsidRPr="00F375B0">
        <w:rPr>
          <w:rFonts w:eastAsia="標楷體"/>
          <w:szCs w:val="36"/>
        </w:rPr>
        <w:t>）</w:t>
      </w:r>
      <w:r w:rsidRPr="00F375B0">
        <w:rPr>
          <w:rFonts w:eastAsia="標楷體"/>
          <w:szCs w:val="36"/>
        </w:rPr>
        <w:t xml:space="preserve"> </w:t>
      </w:r>
      <w:r w:rsidRPr="00F375B0">
        <w:rPr>
          <w:rFonts w:eastAsia="標楷體"/>
          <w:szCs w:val="36"/>
        </w:rPr>
        <w:t>先觀察、體驗，再說話</w:t>
      </w:r>
      <w:r w:rsidRPr="00F375B0">
        <w:rPr>
          <w:rFonts w:eastAsia="標楷體"/>
          <w:szCs w:val="36"/>
        </w:rPr>
        <w:t xml:space="preserve"> </w:t>
      </w:r>
    </w:p>
    <w:p w:rsidR="00F375B0" w:rsidRPr="00F375B0" w:rsidRDefault="00F375B0" w:rsidP="001E62EF">
      <w:pPr>
        <w:pStyle w:val="af3"/>
        <w:spacing w:line="460" w:lineRule="exact"/>
        <w:ind w:left="622"/>
        <w:jc w:val="both"/>
        <w:rPr>
          <w:rFonts w:eastAsia="標楷體"/>
          <w:szCs w:val="36"/>
        </w:rPr>
      </w:pPr>
      <w:r>
        <w:rPr>
          <w:rFonts w:eastAsia="標楷體"/>
          <w:szCs w:val="36"/>
        </w:rPr>
        <w:t>（</w:t>
      </w:r>
      <w:r>
        <w:rPr>
          <w:rFonts w:eastAsia="標楷體" w:hint="eastAsia"/>
          <w:szCs w:val="36"/>
        </w:rPr>
        <w:t>5</w:t>
      </w:r>
      <w:r w:rsidRPr="00F375B0">
        <w:rPr>
          <w:rFonts w:eastAsia="標楷體"/>
          <w:szCs w:val="36"/>
        </w:rPr>
        <w:t>）</w:t>
      </w:r>
      <w:r w:rsidRPr="00F375B0">
        <w:rPr>
          <w:rFonts w:eastAsia="標楷體"/>
          <w:szCs w:val="36"/>
        </w:rPr>
        <w:t xml:space="preserve"> </w:t>
      </w:r>
      <w:r w:rsidRPr="00F375B0">
        <w:rPr>
          <w:rFonts w:eastAsia="標楷體"/>
          <w:szCs w:val="36"/>
        </w:rPr>
        <w:t>整個學習經驗應充滿歡笑的感覺與氣氛</w:t>
      </w:r>
      <w:r w:rsidRPr="00F375B0">
        <w:rPr>
          <w:rFonts w:eastAsia="標楷體"/>
          <w:szCs w:val="36"/>
        </w:rPr>
        <w:t xml:space="preserve"> </w:t>
      </w:r>
    </w:p>
    <w:p w:rsidR="00E32A86" w:rsidRDefault="00F375B0" w:rsidP="001E62EF">
      <w:pPr>
        <w:spacing w:line="460" w:lineRule="exact"/>
        <w:ind w:leftChars="236" w:left="566" w:firstLineChars="177" w:firstLine="425"/>
        <w:jc w:val="both"/>
        <w:rPr>
          <w:rFonts w:eastAsia="標楷體"/>
          <w:szCs w:val="36"/>
        </w:rPr>
      </w:pPr>
      <w:r w:rsidRPr="00F375B0">
        <w:rPr>
          <w:rFonts w:eastAsia="標楷體" w:hint="eastAsia"/>
          <w:szCs w:val="36"/>
        </w:rPr>
        <w:t xml:space="preserve"> </w:t>
      </w:r>
    </w:p>
    <w:p w:rsidR="00D71FF2" w:rsidRPr="00D71FF2" w:rsidRDefault="00F375B0" w:rsidP="001E62EF">
      <w:pPr>
        <w:spacing w:line="460" w:lineRule="exact"/>
        <w:ind w:leftChars="236" w:left="566" w:firstLineChars="177" w:firstLine="425"/>
        <w:jc w:val="both"/>
        <w:rPr>
          <w:rFonts w:eastAsia="標楷體"/>
          <w:szCs w:val="36"/>
        </w:rPr>
      </w:pPr>
      <w:r w:rsidRPr="00F375B0">
        <w:rPr>
          <w:rFonts w:eastAsia="標楷體" w:hint="eastAsia"/>
          <w:szCs w:val="36"/>
        </w:rPr>
        <w:t xml:space="preserve"> </w:t>
      </w:r>
      <w:r w:rsidRPr="00F375B0">
        <w:rPr>
          <w:rFonts w:eastAsia="標楷體" w:hint="eastAsia"/>
          <w:szCs w:val="36"/>
        </w:rPr>
        <w:t>湖山國小自</w:t>
      </w:r>
      <w:r w:rsidRPr="00F375B0">
        <w:rPr>
          <w:rFonts w:eastAsia="標楷體" w:hint="eastAsia"/>
          <w:szCs w:val="36"/>
        </w:rPr>
        <w:t>105</w:t>
      </w:r>
      <w:r w:rsidRPr="00F375B0">
        <w:rPr>
          <w:rFonts w:eastAsia="標楷體" w:hint="eastAsia"/>
          <w:szCs w:val="36"/>
        </w:rPr>
        <w:t>年度起成為「生態教育實驗學校」，強調人與自然的互動與和諧，因此將</w:t>
      </w:r>
      <w:r w:rsidRPr="00F375B0">
        <w:rPr>
          <w:rFonts w:eastAsia="標楷體"/>
          <w:szCs w:val="36"/>
        </w:rPr>
        <w:t>應用流水學習法於教學活動中，主要是希望能在一個很輕鬆的學習環</w:t>
      </w:r>
      <w:r w:rsidR="00D71FF2">
        <w:rPr>
          <w:rFonts w:eastAsia="標楷體"/>
          <w:szCs w:val="36"/>
        </w:rPr>
        <w:t>境，讓學生進行一整套自然、平穩、循序漸進的階段，經由</w:t>
      </w:r>
      <w:r w:rsidR="00D71FF2">
        <w:rPr>
          <w:rFonts w:eastAsia="標楷體" w:hint="eastAsia"/>
          <w:szCs w:val="36"/>
        </w:rPr>
        <w:t>遊戲化的方式</w:t>
      </w:r>
      <w:r w:rsidRPr="00F375B0">
        <w:rPr>
          <w:rFonts w:eastAsia="標楷體"/>
          <w:szCs w:val="36"/>
        </w:rPr>
        <w:t>進行深度且無壓力的學習。</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1726"/>
        <w:gridCol w:w="6734"/>
      </w:tblGrid>
      <w:tr w:rsidR="00D71FF2" w:rsidRPr="00A83511" w:rsidTr="00E32A86">
        <w:tc>
          <w:tcPr>
            <w:tcW w:w="1726"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D71FF2" w:rsidRPr="00A83511" w:rsidRDefault="00D71FF2" w:rsidP="005528E1">
            <w:pPr>
              <w:widowControl/>
              <w:jc w:val="center"/>
              <w:rPr>
                <w:rFonts w:ascii="標楷體" w:eastAsia="標楷體" w:hAnsi="標楷體" w:cs="Arial"/>
                <w:b/>
                <w:bCs/>
                <w:color w:val="222222"/>
              </w:rPr>
            </w:pPr>
            <w:r w:rsidRPr="00A83511">
              <w:rPr>
                <w:rFonts w:ascii="標楷體" w:eastAsia="標楷體" w:hAnsi="標楷體" w:cs="Arial"/>
                <w:b/>
                <w:bCs/>
                <w:color w:val="222222"/>
              </w:rPr>
              <w:lastRenderedPageBreak/>
              <w:t>任務名稱</w:t>
            </w:r>
          </w:p>
        </w:tc>
        <w:tc>
          <w:tcPr>
            <w:tcW w:w="6734"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rsidR="00D71FF2" w:rsidRPr="00A83511" w:rsidRDefault="00D71FF2" w:rsidP="005528E1">
            <w:pPr>
              <w:widowControl/>
              <w:jc w:val="center"/>
              <w:rPr>
                <w:rFonts w:ascii="標楷體" w:eastAsia="標楷體" w:hAnsi="標楷體" w:cs="Arial"/>
                <w:b/>
                <w:bCs/>
                <w:color w:val="222222"/>
              </w:rPr>
            </w:pPr>
            <w:r>
              <w:rPr>
                <w:rFonts w:ascii="標楷體" w:eastAsia="標楷體" w:hAnsi="標楷體" w:cs="Arial" w:hint="eastAsia"/>
                <w:b/>
                <w:bCs/>
                <w:color w:val="222222"/>
              </w:rPr>
              <w:t>學習任務說明</w:t>
            </w:r>
          </w:p>
        </w:tc>
      </w:tr>
      <w:tr w:rsidR="00D71FF2" w:rsidRPr="00A83511" w:rsidTr="00E32A86">
        <w:tc>
          <w:tcPr>
            <w:tcW w:w="17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71FF2" w:rsidRPr="00A83511" w:rsidRDefault="00D71FF2" w:rsidP="005528E1">
            <w:pPr>
              <w:widowControl/>
              <w:rPr>
                <w:rFonts w:ascii="標楷體" w:eastAsia="標楷體" w:hAnsi="標楷體" w:cs="Arial"/>
                <w:color w:val="222222"/>
              </w:rPr>
            </w:pPr>
            <w:r w:rsidRPr="00A83511">
              <w:rPr>
                <w:rFonts w:ascii="標楷體" w:eastAsia="標楷體" w:hAnsi="標楷體" w:cs="Arial"/>
                <w:color w:val="222222"/>
              </w:rPr>
              <w:t>Design Tasks</w:t>
            </w:r>
          </w:p>
          <w:p w:rsidR="00D71FF2" w:rsidRPr="00A83511" w:rsidRDefault="00D71FF2" w:rsidP="005528E1">
            <w:pPr>
              <w:widowControl/>
              <w:rPr>
                <w:rFonts w:ascii="標楷體" w:eastAsia="標楷體" w:hAnsi="標楷體" w:cs="Arial"/>
                <w:color w:val="222222"/>
              </w:rPr>
            </w:pPr>
            <w:r w:rsidRPr="00A83511">
              <w:rPr>
                <w:rFonts w:ascii="標楷體" w:eastAsia="標楷體" w:hAnsi="標楷體" w:cs="Arial"/>
                <w:color w:val="222222"/>
              </w:rPr>
              <w:t>設計任務</w:t>
            </w:r>
          </w:p>
        </w:tc>
        <w:tc>
          <w:tcPr>
            <w:tcW w:w="673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D71FF2" w:rsidRPr="00A83511" w:rsidRDefault="00D71FF2" w:rsidP="005528E1">
            <w:pPr>
              <w:widowControl/>
              <w:rPr>
                <w:rFonts w:ascii="標楷體" w:eastAsia="標楷體" w:hAnsi="標楷體" w:cs="Arial"/>
                <w:color w:val="222222"/>
              </w:rPr>
            </w:pPr>
            <w:r w:rsidRPr="00A83511">
              <w:rPr>
                <w:rFonts w:ascii="標楷體" w:eastAsia="標楷體" w:hAnsi="標楷體" w:cs="Arial"/>
                <w:color w:val="222222"/>
                <w:shd w:val="clear" w:color="auto" w:fill="F8F9FA"/>
              </w:rPr>
              <w:t>讓學生在Web Quest中扮演各類角色，譬如說當導遊，介紹當地地理知識，或是當老師，教導其他人應有的環保觀念。</w:t>
            </w:r>
          </w:p>
        </w:tc>
      </w:tr>
      <w:tr w:rsidR="00D71FF2" w:rsidRPr="00A83511" w:rsidTr="00E32A86">
        <w:tc>
          <w:tcPr>
            <w:tcW w:w="17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71FF2" w:rsidRPr="00A83511" w:rsidRDefault="00D71FF2" w:rsidP="005528E1">
            <w:pPr>
              <w:widowControl/>
              <w:rPr>
                <w:rFonts w:ascii="標楷體" w:eastAsia="標楷體" w:hAnsi="標楷體" w:cs="Arial"/>
                <w:color w:val="222222"/>
              </w:rPr>
            </w:pPr>
            <w:r w:rsidRPr="00A83511">
              <w:rPr>
                <w:rFonts w:ascii="標楷體" w:eastAsia="標楷體" w:hAnsi="標楷體" w:cs="Arial"/>
                <w:color w:val="222222"/>
              </w:rPr>
              <w:t>Decision Tasks</w:t>
            </w:r>
          </w:p>
          <w:p w:rsidR="00D71FF2" w:rsidRPr="00A83511" w:rsidRDefault="00D71FF2" w:rsidP="005528E1">
            <w:pPr>
              <w:widowControl/>
              <w:rPr>
                <w:rFonts w:ascii="標楷體" w:eastAsia="標楷體" w:hAnsi="標楷體" w:cs="Arial"/>
                <w:color w:val="222222"/>
              </w:rPr>
            </w:pPr>
            <w:r w:rsidRPr="00A83511">
              <w:rPr>
                <w:rFonts w:ascii="標楷體" w:eastAsia="標楷體" w:hAnsi="標楷體" w:cs="Arial"/>
                <w:color w:val="222222"/>
              </w:rPr>
              <w:t>決策任務</w:t>
            </w:r>
          </w:p>
        </w:tc>
        <w:tc>
          <w:tcPr>
            <w:tcW w:w="673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71FF2" w:rsidRPr="00A83511" w:rsidRDefault="00D71FF2" w:rsidP="005528E1">
            <w:pPr>
              <w:widowControl/>
              <w:rPr>
                <w:rFonts w:ascii="標楷體" w:eastAsia="標楷體" w:hAnsi="標楷體" w:cs="Arial"/>
                <w:color w:val="222222"/>
              </w:rPr>
            </w:pPr>
            <w:r w:rsidRPr="00B53FCE">
              <w:rPr>
                <w:rFonts w:ascii="標楷體" w:eastAsia="標楷體" w:hAnsi="標楷體" w:cs="Arial" w:hint="eastAsia"/>
                <w:color w:val="222222"/>
                <w:shd w:val="clear" w:color="auto" w:fill="F8F9FA"/>
              </w:rPr>
              <w:t>學生根據所得到的資料</w:t>
            </w:r>
            <w:r>
              <w:rPr>
                <w:rFonts w:ascii="標楷體" w:eastAsia="標楷體" w:hAnsi="標楷體" w:cs="Arial" w:hint="eastAsia"/>
                <w:color w:val="222222"/>
                <w:shd w:val="clear" w:color="auto" w:fill="F8F9FA"/>
              </w:rPr>
              <w:t>，給予指定的人事時地物不同的評價，以辨認出優劣或者找出最佳辦法，</w:t>
            </w:r>
            <w:r w:rsidRPr="00B53FCE">
              <w:rPr>
                <w:rFonts w:ascii="標楷體" w:eastAsia="標楷體" w:hAnsi="標楷體" w:cs="Arial" w:hint="eastAsia"/>
                <w:color w:val="222222"/>
                <w:shd w:val="clear" w:color="auto" w:fill="F8F9FA"/>
              </w:rPr>
              <w:t>或者是給予建議。</w:t>
            </w:r>
          </w:p>
        </w:tc>
      </w:tr>
      <w:tr w:rsidR="00D71FF2" w:rsidRPr="00A83511" w:rsidTr="00E32A86">
        <w:tc>
          <w:tcPr>
            <w:tcW w:w="17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71FF2" w:rsidRPr="00A83511" w:rsidRDefault="00D71FF2" w:rsidP="005528E1">
            <w:pPr>
              <w:widowControl/>
              <w:rPr>
                <w:rFonts w:ascii="標楷體" w:eastAsia="標楷體" w:hAnsi="標楷體" w:cs="Arial"/>
                <w:color w:val="222222"/>
              </w:rPr>
            </w:pPr>
            <w:r w:rsidRPr="00A83511">
              <w:rPr>
                <w:rFonts w:ascii="標楷體" w:eastAsia="標楷體" w:hAnsi="標楷體" w:cs="Arial"/>
                <w:color w:val="222222"/>
              </w:rPr>
              <w:t>Analysis Tasks</w:t>
            </w:r>
          </w:p>
          <w:p w:rsidR="00D71FF2" w:rsidRPr="00A83511" w:rsidRDefault="00D71FF2" w:rsidP="005528E1">
            <w:pPr>
              <w:widowControl/>
              <w:rPr>
                <w:rFonts w:ascii="標楷體" w:eastAsia="標楷體" w:hAnsi="標楷體" w:cs="Arial"/>
                <w:color w:val="222222"/>
              </w:rPr>
            </w:pPr>
            <w:r w:rsidRPr="00A83511">
              <w:rPr>
                <w:rFonts w:ascii="標楷體" w:eastAsia="標楷體" w:hAnsi="標楷體" w:cs="Arial"/>
                <w:color w:val="222222"/>
              </w:rPr>
              <w:t>分析任務</w:t>
            </w:r>
          </w:p>
        </w:tc>
        <w:tc>
          <w:tcPr>
            <w:tcW w:w="673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71FF2" w:rsidRPr="00A83511" w:rsidRDefault="00D71FF2" w:rsidP="005528E1">
            <w:pPr>
              <w:widowControl/>
              <w:rPr>
                <w:rFonts w:ascii="標楷體" w:eastAsia="標楷體" w:hAnsi="標楷體" w:cs="Arial"/>
                <w:color w:val="222222"/>
                <w:shd w:val="clear" w:color="auto" w:fill="F8F9FA"/>
              </w:rPr>
            </w:pPr>
            <w:r w:rsidRPr="00B53FCE">
              <w:rPr>
                <w:rFonts w:ascii="標楷體" w:eastAsia="標楷體" w:hAnsi="標楷體" w:cs="Arial"/>
                <w:color w:val="222222"/>
                <w:shd w:val="clear" w:color="auto" w:fill="F8F9FA"/>
              </w:rPr>
              <w:t>根據既有認知，再加上蒐集到的資料，參考各方觀點，對於抽象概念作具體的解釋。並且對於過去有偏見的評論平反。</w:t>
            </w:r>
          </w:p>
        </w:tc>
      </w:tr>
      <w:tr w:rsidR="00D71FF2" w:rsidRPr="00A83511" w:rsidTr="00E32A86">
        <w:tc>
          <w:tcPr>
            <w:tcW w:w="17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71FF2" w:rsidRPr="00A83511" w:rsidRDefault="00D71FF2" w:rsidP="005528E1">
            <w:pPr>
              <w:widowControl/>
              <w:rPr>
                <w:rFonts w:ascii="標楷體" w:eastAsia="標楷體" w:hAnsi="標楷體" w:cs="Arial"/>
                <w:color w:val="222222"/>
              </w:rPr>
            </w:pPr>
            <w:r w:rsidRPr="00A83511">
              <w:rPr>
                <w:rFonts w:ascii="標楷體" w:eastAsia="標楷體" w:hAnsi="標楷體" w:cs="Arial"/>
                <w:color w:val="222222"/>
              </w:rPr>
              <w:t>Prediction tasks</w:t>
            </w:r>
          </w:p>
          <w:p w:rsidR="00D71FF2" w:rsidRPr="00A83511" w:rsidRDefault="00D71FF2" w:rsidP="005528E1">
            <w:pPr>
              <w:widowControl/>
              <w:rPr>
                <w:rFonts w:ascii="標楷體" w:eastAsia="標楷體" w:hAnsi="標楷體" w:cs="Arial"/>
                <w:color w:val="222222"/>
              </w:rPr>
            </w:pPr>
            <w:r w:rsidRPr="00A83511">
              <w:rPr>
                <w:rFonts w:ascii="標楷體" w:eastAsia="標楷體" w:hAnsi="標楷體" w:cs="Arial"/>
                <w:color w:val="222222"/>
              </w:rPr>
              <w:t>預測任務</w:t>
            </w:r>
          </w:p>
        </w:tc>
        <w:tc>
          <w:tcPr>
            <w:tcW w:w="673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71FF2" w:rsidRPr="00A83511" w:rsidRDefault="00D71FF2" w:rsidP="005528E1">
            <w:pPr>
              <w:widowControl/>
              <w:rPr>
                <w:rFonts w:ascii="標楷體" w:eastAsia="標楷體" w:hAnsi="標楷體" w:cs="Arial"/>
                <w:color w:val="222222"/>
                <w:shd w:val="clear" w:color="auto" w:fill="F8F9FA"/>
              </w:rPr>
            </w:pPr>
            <w:r w:rsidRPr="00B53FCE">
              <w:rPr>
                <w:rFonts w:ascii="標楷體" w:eastAsia="標楷體" w:hAnsi="標楷體" w:cs="Arial"/>
                <w:color w:val="222222"/>
                <w:shd w:val="clear" w:color="auto" w:fill="F8F9FA"/>
              </w:rPr>
              <w:t>了解歷史事件，運用想像力，藉由現在與過去的連結，看出現世社會的走向。並且學生可能在執行任務期間，對於過程演變有更深一層的看法。</w:t>
            </w:r>
          </w:p>
        </w:tc>
      </w:tr>
      <w:tr w:rsidR="00D71FF2" w:rsidRPr="00A83511" w:rsidTr="00E32A86">
        <w:tc>
          <w:tcPr>
            <w:tcW w:w="17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71FF2" w:rsidRPr="00A83511" w:rsidRDefault="00D71FF2" w:rsidP="005528E1">
            <w:pPr>
              <w:widowControl/>
              <w:rPr>
                <w:rFonts w:ascii="標楷體" w:eastAsia="標楷體" w:hAnsi="標楷體" w:cs="Arial"/>
                <w:color w:val="222222"/>
              </w:rPr>
            </w:pPr>
            <w:r w:rsidRPr="00A83511">
              <w:rPr>
                <w:rFonts w:ascii="標楷體" w:eastAsia="標楷體" w:hAnsi="標楷體" w:cs="Arial"/>
                <w:color w:val="222222"/>
              </w:rPr>
              <w:t>Creative Tasks</w:t>
            </w:r>
          </w:p>
          <w:p w:rsidR="00D71FF2" w:rsidRPr="00A83511" w:rsidRDefault="00D71FF2" w:rsidP="005528E1">
            <w:pPr>
              <w:widowControl/>
              <w:rPr>
                <w:rFonts w:ascii="標楷體" w:eastAsia="標楷體" w:hAnsi="標楷體" w:cs="Arial"/>
                <w:color w:val="222222"/>
              </w:rPr>
            </w:pPr>
            <w:r w:rsidRPr="00A83511">
              <w:rPr>
                <w:rFonts w:ascii="標楷體" w:eastAsia="標楷體" w:hAnsi="標楷體" w:cs="Arial"/>
                <w:color w:val="222222"/>
              </w:rPr>
              <w:t>創意任務</w:t>
            </w:r>
          </w:p>
        </w:tc>
        <w:tc>
          <w:tcPr>
            <w:tcW w:w="673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71FF2" w:rsidRPr="00A83511" w:rsidRDefault="00D71FF2" w:rsidP="005528E1">
            <w:pPr>
              <w:widowControl/>
              <w:rPr>
                <w:rFonts w:ascii="標楷體" w:eastAsia="標楷體" w:hAnsi="標楷體" w:cs="Arial"/>
                <w:color w:val="222222"/>
                <w:shd w:val="clear" w:color="auto" w:fill="F8F9FA"/>
              </w:rPr>
            </w:pPr>
            <w:r w:rsidRPr="00B53FCE">
              <w:rPr>
                <w:rFonts w:ascii="標楷體" w:eastAsia="標楷體" w:hAnsi="標楷體" w:cs="Arial"/>
                <w:color w:val="222222"/>
                <w:shd w:val="clear" w:color="auto" w:fill="F8F9FA"/>
              </w:rPr>
              <w:t>對於一些可能在現實生活中也難以改變的情境，藉由同學間互相討論，用較虛擬的情境完成任務，期待改變。</w:t>
            </w:r>
          </w:p>
        </w:tc>
      </w:tr>
      <w:tr w:rsidR="00D71FF2" w:rsidRPr="00A83511" w:rsidTr="00E32A86">
        <w:tc>
          <w:tcPr>
            <w:tcW w:w="1726"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71FF2" w:rsidRPr="00A83511" w:rsidRDefault="00D71FF2" w:rsidP="005528E1">
            <w:pPr>
              <w:widowControl/>
              <w:rPr>
                <w:rFonts w:ascii="標楷體" w:eastAsia="標楷體" w:hAnsi="標楷體" w:cs="Arial"/>
                <w:color w:val="222222"/>
              </w:rPr>
            </w:pPr>
            <w:r w:rsidRPr="00A83511">
              <w:rPr>
                <w:rFonts w:ascii="標楷體" w:eastAsia="標楷體" w:hAnsi="標楷體" w:cs="Arial"/>
                <w:color w:val="222222"/>
              </w:rPr>
              <w:t>Other Tasks</w:t>
            </w:r>
          </w:p>
          <w:p w:rsidR="00D71FF2" w:rsidRPr="00A83511" w:rsidRDefault="00D71FF2" w:rsidP="005528E1">
            <w:pPr>
              <w:widowControl/>
              <w:rPr>
                <w:rFonts w:ascii="標楷體" w:eastAsia="標楷體" w:hAnsi="標楷體" w:cs="Arial"/>
                <w:color w:val="222222"/>
              </w:rPr>
            </w:pPr>
            <w:r w:rsidRPr="00A83511">
              <w:rPr>
                <w:rFonts w:ascii="標楷體" w:eastAsia="標楷體" w:hAnsi="標楷體" w:cs="Arial"/>
                <w:color w:val="222222"/>
              </w:rPr>
              <w:t>其他</w:t>
            </w:r>
          </w:p>
        </w:tc>
        <w:tc>
          <w:tcPr>
            <w:tcW w:w="673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D71FF2" w:rsidRPr="00A83511" w:rsidRDefault="00D71FF2" w:rsidP="005528E1">
            <w:pPr>
              <w:widowControl/>
              <w:rPr>
                <w:rFonts w:ascii="標楷體" w:eastAsia="標楷體" w:hAnsi="標楷體" w:cs="Arial"/>
                <w:color w:val="222222"/>
                <w:shd w:val="clear" w:color="auto" w:fill="F8F9FA"/>
              </w:rPr>
            </w:pPr>
            <w:r w:rsidRPr="00B53FCE">
              <w:rPr>
                <w:rFonts w:ascii="標楷體" w:eastAsia="標楷體" w:hAnsi="標楷體" w:cs="Arial"/>
                <w:color w:val="222222"/>
                <w:shd w:val="clear" w:color="auto" w:fill="F8F9FA"/>
              </w:rPr>
              <w:t>事實上，每個任務都是對於其教材最獨一無二的設計，只要其遵守Web Quest以探索為目的所做的設計並可以在網路上找到相關資訊，都可以被歸類為Web Quest的應用。</w:t>
            </w:r>
          </w:p>
        </w:tc>
      </w:tr>
    </w:tbl>
    <w:p w:rsidR="00F375B0" w:rsidRPr="00D71FF2" w:rsidRDefault="00F375B0" w:rsidP="00D71FF2">
      <w:pPr>
        <w:spacing w:beforeLines="50" w:before="300" w:afterLines="50" w:after="300" w:line="380" w:lineRule="exact"/>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5"/>
        <w:gridCol w:w="1450"/>
        <w:gridCol w:w="60"/>
        <w:gridCol w:w="1717"/>
        <w:gridCol w:w="603"/>
        <w:gridCol w:w="3081"/>
      </w:tblGrid>
      <w:tr w:rsidR="002D7D89" w:rsidTr="00A54AB2">
        <w:trPr>
          <w:tblCellSpacing w:w="0" w:type="dxa"/>
        </w:trPr>
        <w:tc>
          <w:tcPr>
            <w:tcW w:w="5000" w:type="pct"/>
            <w:gridSpan w:val="6"/>
          </w:tcPr>
          <w:p w:rsidR="002D7D89" w:rsidRDefault="002D7D89" w:rsidP="004573E7">
            <w:pPr>
              <w:spacing w:before="100" w:beforeAutospacing="1" w:after="100" w:afterAutospacing="1"/>
              <w:jc w:val="center"/>
              <w:rPr>
                <w:rFonts w:ascii="標楷體" w:eastAsia="標楷體" w:hAnsi="標楷體"/>
                <w:b/>
                <w:bCs/>
              </w:rPr>
            </w:pPr>
            <w:r>
              <w:rPr>
                <w:rFonts w:ascii="標楷體" w:eastAsia="標楷體" w:hAnsi="標楷體" w:hint="eastAsia"/>
                <w:b/>
                <w:bCs/>
              </w:rPr>
              <w:t>宜蘭縣立湖山國小定向越野運動+Google Classroom</w:t>
            </w:r>
          </w:p>
          <w:p w:rsidR="002D7D89" w:rsidRDefault="002D7D89" w:rsidP="004573E7">
            <w:pPr>
              <w:spacing w:before="100" w:beforeAutospacing="1" w:after="100" w:afterAutospacing="1"/>
              <w:jc w:val="center"/>
              <w:rPr>
                <w:rFonts w:ascii="標楷體" w:eastAsia="標楷體" w:hAnsi="標楷體"/>
              </w:rPr>
            </w:pPr>
            <w:r>
              <w:rPr>
                <w:rFonts w:ascii="標楷體" w:eastAsia="標楷體" w:hAnsi="標楷體" w:hint="eastAsia"/>
                <w:b/>
                <w:bCs/>
              </w:rPr>
              <w:t xml:space="preserve">─ </w:t>
            </w:r>
            <w:r>
              <w:rPr>
                <w:rFonts w:ascii="標楷體" w:eastAsia="標楷體" w:hAnsi="標楷體"/>
                <w:b/>
                <w:bCs/>
              </w:rPr>
              <w:t>教學計畫(教案)</w:t>
            </w:r>
          </w:p>
        </w:tc>
      </w:tr>
      <w:tr w:rsidR="002D7D89" w:rsidTr="00D554DD">
        <w:trPr>
          <w:tblCellSpacing w:w="0" w:type="dxa"/>
        </w:trPr>
        <w:tc>
          <w:tcPr>
            <w:tcW w:w="850" w:type="pct"/>
            <w:vAlign w:val="center"/>
          </w:tcPr>
          <w:p w:rsidR="002D7D89" w:rsidRDefault="002D7D89" w:rsidP="004573E7">
            <w:pPr>
              <w:pStyle w:val="Web"/>
              <w:spacing w:beforeAutospacing="1" w:afterAutospacing="1"/>
              <w:jc w:val="distribute"/>
              <w:rPr>
                <w:rFonts w:ascii="標楷體" w:eastAsia="標楷體" w:hAnsi="標楷體"/>
              </w:rPr>
            </w:pPr>
            <w:r>
              <w:rPr>
                <w:rFonts w:ascii="標楷體" w:eastAsia="標楷體" w:hAnsi="標楷體" w:hint="eastAsia"/>
              </w:rPr>
              <w:t>單元名稱</w:t>
            </w:r>
          </w:p>
        </w:tc>
        <w:tc>
          <w:tcPr>
            <w:tcW w:w="4150" w:type="pct"/>
            <w:gridSpan w:val="5"/>
          </w:tcPr>
          <w:p w:rsidR="002D7D89" w:rsidRPr="00B9061B" w:rsidRDefault="002D7D89" w:rsidP="004573E7">
            <w:pPr>
              <w:spacing w:before="100" w:beforeAutospacing="1" w:after="100" w:afterAutospacing="1"/>
              <w:rPr>
                <w:rFonts w:ascii="標楷體" w:eastAsia="標楷體" w:hAnsi="標楷體"/>
              </w:rPr>
            </w:pPr>
            <w:r w:rsidRPr="00B9061B">
              <w:rPr>
                <w:rFonts w:ascii="標楷體" w:eastAsia="標楷體" w:hAnsi="標楷體" w:hint="eastAsia"/>
              </w:rPr>
              <w:t>定向運動~</w:t>
            </w:r>
            <w:r>
              <w:rPr>
                <w:rFonts w:ascii="標楷體" w:eastAsia="標楷體" w:hAnsi="標楷體" w:hint="eastAsia"/>
              </w:rPr>
              <w:t>望龍埤</w:t>
            </w:r>
            <w:r w:rsidRPr="00B9061B">
              <w:rPr>
                <w:rFonts w:ascii="標楷體" w:eastAsia="標楷體" w:hAnsi="標楷體" w:hint="eastAsia"/>
              </w:rPr>
              <w:t>跑透透</w:t>
            </w:r>
          </w:p>
        </w:tc>
      </w:tr>
      <w:tr w:rsidR="002D7D89" w:rsidTr="00D554DD">
        <w:trPr>
          <w:tblCellSpacing w:w="0" w:type="dxa"/>
        </w:trPr>
        <w:tc>
          <w:tcPr>
            <w:tcW w:w="850" w:type="pct"/>
            <w:vAlign w:val="center"/>
          </w:tcPr>
          <w:p w:rsidR="002D7D89" w:rsidRDefault="002D7D89" w:rsidP="004573E7">
            <w:pPr>
              <w:pStyle w:val="Web"/>
              <w:spacing w:beforeAutospacing="1" w:afterAutospacing="1"/>
              <w:jc w:val="distribute"/>
              <w:rPr>
                <w:rFonts w:ascii="標楷體" w:eastAsia="標楷體" w:hAnsi="標楷體"/>
              </w:rPr>
            </w:pPr>
            <w:r>
              <w:rPr>
                <w:rFonts w:ascii="標楷體" w:eastAsia="標楷體" w:hAnsi="標楷體" w:hint="eastAsia"/>
              </w:rPr>
              <w:t>適用年級</w:t>
            </w:r>
          </w:p>
        </w:tc>
        <w:tc>
          <w:tcPr>
            <w:tcW w:w="907" w:type="pct"/>
            <w:gridSpan w:val="2"/>
          </w:tcPr>
          <w:p w:rsidR="002D7D89" w:rsidRPr="00AE366D" w:rsidRDefault="002D7D89" w:rsidP="004573E7">
            <w:pPr>
              <w:spacing w:before="100" w:beforeAutospacing="1" w:after="100" w:afterAutospacing="1"/>
              <w:rPr>
                <w:rFonts w:ascii="標楷體" w:eastAsia="標楷體" w:hAnsi="標楷體"/>
              </w:rPr>
            </w:pPr>
            <w:r>
              <w:rPr>
                <w:rFonts w:ascii="標楷體" w:eastAsia="標楷體" w:hAnsi="標楷體" w:hint="eastAsia"/>
              </w:rPr>
              <w:t>四</w:t>
            </w:r>
            <w:r w:rsidRPr="00AE366D">
              <w:rPr>
                <w:rFonts w:ascii="標楷體" w:eastAsia="標楷體" w:hAnsi="標楷體" w:hint="eastAsia"/>
              </w:rPr>
              <w:t>~</w:t>
            </w:r>
            <w:r>
              <w:rPr>
                <w:rFonts w:ascii="標楷體" w:eastAsia="標楷體" w:hAnsi="標楷體" w:hint="eastAsia"/>
              </w:rPr>
              <w:t>六</w:t>
            </w:r>
            <w:r w:rsidRPr="00AE366D">
              <w:rPr>
                <w:rFonts w:ascii="標楷體" w:eastAsia="標楷體" w:hAnsi="標楷體" w:hint="eastAsia"/>
              </w:rPr>
              <w:t>年級</w:t>
            </w:r>
          </w:p>
        </w:tc>
        <w:tc>
          <w:tcPr>
            <w:tcW w:w="1031" w:type="pct"/>
          </w:tcPr>
          <w:p w:rsidR="002D7D89" w:rsidRPr="00AE366D" w:rsidRDefault="002D7D89" w:rsidP="004573E7">
            <w:pPr>
              <w:pStyle w:val="Web"/>
              <w:spacing w:beforeAutospacing="1" w:afterAutospacing="1"/>
              <w:jc w:val="distribute"/>
              <w:rPr>
                <w:rFonts w:ascii="標楷體" w:eastAsia="標楷體" w:hAnsi="標楷體"/>
              </w:rPr>
            </w:pPr>
            <w:r w:rsidRPr="00AE366D">
              <w:rPr>
                <w:rFonts w:ascii="標楷體" w:eastAsia="標楷體" w:hAnsi="標楷體" w:hint="eastAsia"/>
              </w:rPr>
              <w:t>教學總時間</w:t>
            </w:r>
          </w:p>
        </w:tc>
        <w:tc>
          <w:tcPr>
            <w:tcW w:w="2213" w:type="pct"/>
            <w:gridSpan w:val="2"/>
          </w:tcPr>
          <w:p w:rsidR="002D7D89" w:rsidRPr="00AE366D" w:rsidRDefault="002D7D89" w:rsidP="004573E7">
            <w:pPr>
              <w:spacing w:before="100" w:beforeAutospacing="1" w:after="100" w:afterAutospacing="1"/>
              <w:ind w:firstLineChars="300" w:firstLine="720"/>
              <w:rPr>
                <w:rFonts w:ascii="標楷體" w:eastAsia="標楷體" w:hAnsi="標楷體"/>
              </w:rPr>
            </w:pPr>
            <w:r>
              <w:rPr>
                <w:rFonts w:ascii="標楷體" w:eastAsia="標楷體" w:hAnsi="標楷體" w:hint="eastAsia"/>
              </w:rPr>
              <w:t>80</w:t>
            </w:r>
            <w:r w:rsidRPr="00AE366D">
              <w:rPr>
                <w:rFonts w:ascii="標楷體" w:eastAsia="標楷體" w:hAnsi="標楷體" w:hint="eastAsia"/>
              </w:rPr>
              <w:t>分鐘</w:t>
            </w:r>
          </w:p>
        </w:tc>
      </w:tr>
      <w:tr w:rsidR="002D7D89" w:rsidTr="00D554DD">
        <w:trPr>
          <w:tblCellSpacing w:w="0" w:type="dxa"/>
        </w:trPr>
        <w:tc>
          <w:tcPr>
            <w:tcW w:w="850" w:type="pct"/>
            <w:vAlign w:val="center"/>
          </w:tcPr>
          <w:p w:rsidR="002D7D89" w:rsidRDefault="002D7D89" w:rsidP="004573E7">
            <w:pPr>
              <w:pStyle w:val="Web"/>
              <w:spacing w:beforeAutospacing="1" w:afterAutospacing="1"/>
              <w:jc w:val="distribute"/>
              <w:rPr>
                <w:rFonts w:ascii="標楷體" w:eastAsia="標楷體" w:hAnsi="標楷體"/>
              </w:rPr>
            </w:pPr>
            <w:r>
              <w:rPr>
                <w:rFonts w:ascii="標楷體" w:eastAsia="標楷體" w:hAnsi="標楷體" w:hint="eastAsia"/>
              </w:rPr>
              <w:t>關鍵字</w:t>
            </w:r>
          </w:p>
        </w:tc>
        <w:tc>
          <w:tcPr>
            <w:tcW w:w="4150" w:type="pct"/>
            <w:gridSpan w:val="5"/>
          </w:tcPr>
          <w:p w:rsidR="002D7D89" w:rsidRDefault="002D7D89" w:rsidP="004573E7">
            <w:pPr>
              <w:spacing w:before="100" w:beforeAutospacing="1" w:after="100" w:afterAutospacing="1"/>
              <w:rPr>
                <w:rFonts w:ascii="標楷體" w:eastAsia="標楷體" w:hAnsi="標楷體"/>
              </w:rPr>
            </w:pPr>
            <w:r>
              <w:rPr>
                <w:rFonts w:ascii="標楷體" w:eastAsia="標楷體" w:hAnsi="標楷體" w:hint="eastAsia"/>
              </w:rPr>
              <w:t>定向運動、校園、教案</w:t>
            </w:r>
          </w:p>
        </w:tc>
      </w:tr>
      <w:tr w:rsidR="002D7D89" w:rsidTr="00D554DD">
        <w:trPr>
          <w:tblCellSpacing w:w="0" w:type="dxa"/>
        </w:trPr>
        <w:tc>
          <w:tcPr>
            <w:tcW w:w="850" w:type="pct"/>
            <w:vAlign w:val="center"/>
          </w:tcPr>
          <w:p w:rsidR="002D7D89" w:rsidRDefault="002D7D89" w:rsidP="004573E7">
            <w:pPr>
              <w:pStyle w:val="Web"/>
              <w:spacing w:beforeAutospacing="1" w:afterAutospacing="1"/>
              <w:jc w:val="distribute"/>
              <w:rPr>
                <w:rFonts w:ascii="標楷體" w:eastAsia="標楷體" w:hAnsi="標楷體"/>
              </w:rPr>
            </w:pPr>
            <w:r>
              <w:rPr>
                <w:rFonts w:ascii="標楷體" w:eastAsia="標楷體" w:hAnsi="標楷體" w:hint="eastAsia"/>
              </w:rPr>
              <w:t>設計理念</w:t>
            </w:r>
          </w:p>
        </w:tc>
        <w:tc>
          <w:tcPr>
            <w:tcW w:w="4150" w:type="pct"/>
            <w:gridSpan w:val="5"/>
          </w:tcPr>
          <w:p w:rsidR="002D7D89" w:rsidRPr="00B9061B" w:rsidRDefault="002D7D89" w:rsidP="004573E7">
            <w:pPr>
              <w:spacing w:before="100" w:beforeAutospacing="1" w:after="100" w:afterAutospacing="1"/>
              <w:rPr>
                <w:rFonts w:ascii="標楷體" w:eastAsia="標楷體" w:hAnsi="標楷體"/>
              </w:rPr>
            </w:pPr>
            <w:r>
              <w:rPr>
                <w:rFonts w:ascii="標楷體" w:eastAsia="標楷體" w:hAnsi="標楷體" w:hint="eastAsia"/>
              </w:rPr>
              <w:t>湖山國小坐落於望龍埤旁</w:t>
            </w:r>
            <w:r w:rsidRPr="00B9061B">
              <w:rPr>
                <w:rFonts w:ascii="標楷體" w:eastAsia="標楷體" w:hAnsi="標楷體" w:hint="eastAsia"/>
              </w:rPr>
              <w:t>，</w:t>
            </w:r>
            <w:r>
              <w:rPr>
                <w:rFonts w:ascii="標楷體" w:eastAsia="標楷體" w:hAnsi="標楷體" w:hint="eastAsia"/>
              </w:rPr>
              <w:t>有著得天獨厚的生態資源</w:t>
            </w:r>
            <w:r w:rsidRPr="00B9061B">
              <w:rPr>
                <w:rFonts w:ascii="標楷體" w:eastAsia="標楷體" w:hAnsi="標楷體" w:hint="eastAsia"/>
              </w:rPr>
              <w:t>，</w:t>
            </w:r>
            <w:r>
              <w:rPr>
                <w:rFonts w:ascii="標楷體" w:eastAsia="標楷體" w:hAnsi="標楷體" w:hint="eastAsia"/>
              </w:rPr>
              <w:t>希望透過本單元遊戲設計的方式，使學生對在地生態</w:t>
            </w:r>
            <w:r w:rsidRPr="00B9061B">
              <w:rPr>
                <w:rFonts w:ascii="標楷體" w:eastAsia="標楷體" w:hAnsi="標楷體" w:hint="eastAsia"/>
              </w:rPr>
              <w:t>多一份了解，也希望在</w:t>
            </w:r>
            <w:r w:rsidRPr="00B9061B">
              <w:rPr>
                <w:rFonts w:ascii="標楷體" w:eastAsia="標楷體" w:hAnsi="標楷體"/>
              </w:rPr>
              <w:t>ATDE</w:t>
            </w:r>
            <w:r w:rsidRPr="00B9061B">
              <w:rPr>
                <w:rFonts w:ascii="標楷體" w:eastAsia="標楷體" w:hAnsi="標楷體" w:hint="eastAsia"/>
              </w:rPr>
              <w:t>模式中提供自由、民主、安全及和諧的環境和氣氛中學生能彼此合作學習與培養學生能尊重不同的意見以達到問題解決的能力，並發展學生敏捷、變通的能力。</w:t>
            </w:r>
          </w:p>
          <w:p w:rsidR="002D7D89" w:rsidRPr="00B9061B" w:rsidRDefault="002D7D89" w:rsidP="004573E7">
            <w:pPr>
              <w:spacing w:before="100" w:beforeAutospacing="1" w:after="100" w:afterAutospacing="1"/>
              <w:rPr>
                <w:rFonts w:ascii="標楷體" w:eastAsia="標楷體" w:hAnsi="標楷體"/>
              </w:rPr>
            </w:pPr>
            <w:r w:rsidRPr="00B9061B">
              <w:rPr>
                <w:rFonts w:ascii="標楷體" w:eastAsia="標楷體" w:hAnsi="標楷體" w:hint="eastAsia"/>
              </w:rPr>
              <w:t>每節教學重點與教學方法：</w:t>
            </w:r>
          </w:p>
          <w:p w:rsidR="002D7D89" w:rsidRPr="00B9061B" w:rsidRDefault="002D7D89" w:rsidP="004573E7">
            <w:pPr>
              <w:spacing w:before="100" w:beforeAutospacing="1" w:after="100" w:afterAutospacing="1"/>
              <w:ind w:left="720"/>
              <w:rPr>
                <w:rFonts w:ascii="標楷體" w:eastAsia="標楷體" w:hAnsi="標楷體"/>
              </w:rPr>
            </w:pPr>
            <w:r>
              <w:rPr>
                <w:rFonts w:ascii="標楷體" w:eastAsia="標楷體" w:hAnsi="標楷體" w:hint="eastAsia"/>
              </w:rPr>
              <w:t>◎認識定向運動</w:t>
            </w:r>
          </w:p>
          <w:p w:rsidR="002D7D89" w:rsidRPr="00B9061B" w:rsidRDefault="002D7D89" w:rsidP="004573E7">
            <w:pPr>
              <w:keepNext w:val="0"/>
              <w:numPr>
                <w:ilvl w:val="0"/>
                <w:numId w:val="7"/>
              </w:numPr>
              <w:shd w:val="clear" w:color="auto" w:fill="auto"/>
              <w:suppressAutoHyphens w:val="0"/>
              <w:spacing w:before="100" w:beforeAutospacing="1" w:after="100" w:afterAutospacing="1"/>
              <w:rPr>
                <w:rFonts w:ascii="標楷體" w:eastAsia="標楷體" w:hAnsi="標楷體"/>
              </w:rPr>
            </w:pPr>
            <w:r w:rsidRPr="00B9061B">
              <w:rPr>
                <w:rFonts w:ascii="標楷體" w:eastAsia="標楷體" w:hAnsi="標楷體" w:hint="eastAsia"/>
              </w:rPr>
              <w:t>教學重點：讓學生跑透</w:t>
            </w:r>
            <w:r>
              <w:rPr>
                <w:rFonts w:ascii="標楷體" w:eastAsia="標楷體" w:hAnsi="標楷體" w:hint="eastAsia"/>
              </w:rPr>
              <w:t>湖山國小及望龍埤相關生態及歷史知識的駐點</w:t>
            </w:r>
            <w:r w:rsidRPr="00B9061B">
              <w:rPr>
                <w:rFonts w:ascii="標楷體" w:eastAsia="標楷體" w:hAnsi="標楷體" w:hint="eastAsia"/>
              </w:rPr>
              <w:t>。</w:t>
            </w:r>
          </w:p>
          <w:p w:rsidR="002D7D89" w:rsidRPr="00B9061B" w:rsidRDefault="002D7D89" w:rsidP="004573E7">
            <w:pPr>
              <w:keepNext w:val="0"/>
              <w:numPr>
                <w:ilvl w:val="0"/>
                <w:numId w:val="7"/>
              </w:numPr>
              <w:shd w:val="clear" w:color="auto" w:fill="auto"/>
              <w:suppressAutoHyphens w:val="0"/>
              <w:spacing w:before="100" w:beforeAutospacing="1" w:after="100" w:afterAutospacing="1"/>
              <w:rPr>
                <w:rFonts w:ascii="標楷體" w:eastAsia="標楷體" w:hAnsi="標楷體"/>
              </w:rPr>
            </w:pPr>
            <w:r w:rsidRPr="00B9061B">
              <w:rPr>
                <w:rFonts w:ascii="標楷體" w:eastAsia="標楷體" w:hAnsi="標楷體" w:hint="eastAsia"/>
              </w:rPr>
              <w:t>教學方法：講述、實作、分組、討論、趣味競賽教學法。</w:t>
            </w:r>
          </w:p>
          <w:p w:rsidR="002D7D89" w:rsidRDefault="002D7D89" w:rsidP="004573E7">
            <w:pPr>
              <w:spacing w:before="100" w:beforeAutospacing="1" w:after="100" w:afterAutospacing="1"/>
              <w:rPr>
                <w:rFonts w:ascii="標楷體" w:eastAsia="標楷體" w:hAnsi="標楷體"/>
              </w:rPr>
            </w:pPr>
            <w:r w:rsidRPr="00B9061B">
              <w:rPr>
                <w:rFonts w:ascii="標楷體" w:eastAsia="標楷體" w:hAnsi="標楷體" w:hint="eastAsia"/>
              </w:rPr>
              <w:t>注意事項：注意學生活動進行中的安全性。</w:t>
            </w:r>
          </w:p>
        </w:tc>
      </w:tr>
      <w:tr w:rsidR="002D7D89" w:rsidTr="00D554DD">
        <w:trPr>
          <w:trHeight w:val="410"/>
          <w:tblCellSpacing w:w="0" w:type="dxa"/>
        </w:trPr>
        <w:tc>
          <w:tcPr>
            <w:tcW w:w="850" w:type="pct"/>
            <w:vAlign w:val="center"/>
          </w:tcPr>
          <w:p w:rsidR="002D7D89" w:rsidRDefault="002D7D89" w:rsidP="004573E7">
            <w:pPr>
              <w:spacing w:before="100" w:beforeAutospacing="1" w:after="100" w:afterAutospacing="1"/>
              <w:jc w:val="center"/>
              <w:rPr>
                <w:rFonts w:ascii="標楷體" w:eastAsia="標楷體" w:hAnsi="標楷體"/>
              </w:rPr>
            </w:pPr>
            <w:r>
              <w:rPr>
                <w:rFonts w:ascii="標楷體" w:eastAsia="標楷體" w:hAnsi="標楷體" w:hint="eastAsia"/>
              </w:rPr>
              <w:lastRenderedPageBreak/>
              <w:t>教學實錄</w:t>
            </w:r>
          </w:p>
        </w:tc>
        <w:tc>
          <w:tcPr>
            <w:tcW w:w="4150" w:type="pct"/>
            <w:gridSpan w:val="5"/>
            <w:vAlign w:val="center"/>
          </w:tcPr>
          <w:p w:rsidR="002D7D89" w:rsidRDefault="002D7D89" w:rsidP="004573E7">
            <w:pPr>
              <w:spacing w:before="100" w:beforeAutospacing="1" w:after="100" w:afterAutospacing="1"/>
              <w:jc w:val="center"/>
              <w:rPr>
                <w:rFonts w:ascii="標楷體" w:eastAsia="標楷體" w:hAnsi="標楷體"/>
              </w:rPr>
            </w:pPr>
            <w:r>
              <w:rPr>
                <w:rFonts w:ascii="標楷體" w:eastAsia="標楷體" w:hAnsi="標楷體" w:hint="eastAsia"/>
              </w:rPr>
              <w:t>本單元教學共      2     節，教學演示為第      12      節</w:t>
            </w:r>
          </w:p>
        </w:tc>
      </w:tr>
      <w:tr w:rsidR="002D7D89" w:rsidTr="00A54AB2">
        <w:trPr>
          <w:trHeight w:val="375"/>
          <w:tblCellSpacing w:w="0" w:type="dxa"/>
        </w:trPr>
        <w:tc>
          <w:tcPr>
            <w:tcW w:w="5000" w:type="pct"/>
            <w:gridSpan w:val="6"/>
            <w:vAlign w:val="center"/>
          </w:tcPr>
          <w:p w:rsidR="002D7D89" w:rsidRDefault="002D7D89" w:rsidP="004573E7">
            <w:pPr>
              <w:spacing w:before="100" w:beforeAutospacing="1" w:after="100" w:afterAutospacing="1"/>
              <w:jc w:val="center"/>
              <w:rPr>
                <w:rFonts w:ascii="標楷體" w:eastAsia="標楷體" w:hAnsi="標楷體"/>
                <w:b/>
                <w:bCs/>
              </w:rPr>
            </w:pPr>
            <w:r>
              <w:rPr>
                <w:rFonts w:ascii="標楷體" w:eastAsia="標楷體" w:hAnsi="標楷體"/>
                <w:b/>
                <w:bCs/>
              </w:rPr>
              <w:t>教學活動</w:t>
            </w:r>
          </w:p>
        </w:tc>
      </w:tr>
      <w:tr w:rsidR="002D7D89" w:rsidTr="00D554DD">
        <w:trPr>
          <w:trHeight w:val="536"/>
          <w:tblCellSpacing w:w="0" w:type="dxa"/>
        </w:trPr>
        <w:tc>
          <w:tcPr>
            <w:tcW w:w="850" w:type="pct"/>
            <w:vAlign w:val="center"/>
          </w:tcPr>
          <w:p w:rsidR="002D7D89" w:rsidRDefault="002D7D89" w:rsidP="004573E7">
            <w:pPr>
              <w:pStyle w:val="Web"/>
              <w:spacing w:beforeAutospacing="1" w:afterAutospacing="1"/>
              <w:jc w:val="center"/>
              <w:rPr>
                <w:rFonts w:ascii="標楷體" w:eastAsia="標楷體" w:hAnsi="標楷體"/>
              </w:rPr>
            </w:pPr>
            <w:r>
              <w:rPr>
                <w:rFonts w:ascii="標楷體" w:eastAsia="標楷體" w:hAnsi="標楷體" w:hint="eastAsia"/>
              </w:rPr>
              <w:t>學習領域</w:t>
            </w:r>
          </w:p>
        </w:tc>
        <w:tc>
          <w:tcPr>
            <w:tcW w:w="871" w:type="pct"/>
            <w:vAlign w:val="center"/>
          </w:tcPr>
          <w:p w:rsidR="002D7D89" w:rsidRDefault="002D7D89" w:rsidP="004573E7">
            <w:pPr>
              <w:spacing w:before="100" w:beforeAutospacing="1" w:after="100" w:afterAutospacing="1"/>
              <w:jc w:val="center"/>
              <w:rPr>
                <w:rFonts w:ascii="標楷體" w:eastAsia="標楷體" w:hAnsi="標楷體"/>
              </w:rPr>
            </w:pPr>
            <w:r>
              <w:rPr>
                <w:rFonts w:ascii="標楷體" w:eastAsia="標楷體" w:hAnsi="標楷體" w:hint="eastAsia"/>
              </w:rPr>
              <w:t>健康與體育</w:t>
            </w:r>
          </w:p>
        </w:tc>
        <w:tc>
          <w:tcPr>
            <w:tcW w:w="1429" w:type="pct"/>
            <w:gridSpan w:val="3"/>
            <w:vAlign w:val="center"/>
          </w:tcPr>
          <w:p w:rsidR="002D7D89" w:rsidRDefault="002D7D89" w:rsidP="004573E7">
            <w:pPr>
              <w:pStyle w:val="Web"/>
              <w:spacing w:beforeAutospacing="1" w:afterAutospacing="1"/>
              <w:jc w:val="center"/>
              <w:rPr>
                <w:rFonts w:ascii="標楷體" w:eastAsia="標楷體" w:hAnsi="標楷體"/>
              </w:rPr>
            </w:pPr>
            <w:r>
              <w:rPr>
                <w:rFonts w:ascii="標楷體" w:eastAsia="標楷體" w:hAnsi="標楷體" w:hint="eastAsia"/>
              </w:rPr>
              <w:t>教學時間</w:t>
            </w:r>
          </w:p>
        </w:tc>
        <w:tc>
          <w:tcPr>
            <w:tcW w:w="1851" w:type="pct"/>
            <w:vAlign w:val="center"/>
          </w:tcPr>
          <w:p w:rsidR="002D7D89" w:rsidRDefault="002D7D89" w:rsidP="004573E7">
            <w:pPr>
              <w:spacing w:before="100" w:beforeAutospacing="1" w:after="100" w:afterAutospacing="1"/>
              <w:ind w:firstLineChars="200" w:firstLine="480"/>
              <w:jc w:val="center"/>
              <w:rPr>
                <w:rFonts w:ascii="標楷體" w:eastAsia="標楷體" w:hAnsi="標楷體"/>
              </w:rPr>
            </w:pPr>
            <w:r>
              <w:rPr>
                <w:rFonts w:ascii="標楷體" w:eastAsia="標楷體" w:hAnsi="標楷體" w:hint="eastAsia"/>
              </w:rPr>
              <w:t>40</w:t>
            </w:r>
          </w:p>
        </w:tc>
      </w:tr>
      <w:tr w:rsidR="002D7D89" w:rsidTr="00D554DD">
        <w:trPr>
          <w:trHeight w:val="335"/>
          <w:tblCellSpacing w:w="0" w:type="dxa"/>
        </w:trPr>
        <w:tc>
          <w:tcPr>
            <w:tcW w:w="850" w:type="pct"/>
            <w:vAlign w:val="center"/>
          </w:tcPr>
          <w:p w:rsidR="002D7D89" w:rsidRDefault="002D7D89" w:rsidP="004573E7">
            <w:pPr>
              <w:pStyle w:val="Web"/>
              <w:spacing w:beforeAutospacing="1" w:afterAutospacing="1"/>
              <w:jc w:val="center"/>
              <w:rPr>
                <w:rFonts w:ascii="標楷體" w:eastAsia="標楷體" w:hAnsi="標楷體"/>
              </w:rPr>
            </w:pPr>
            <w:r>
              <w:rPr>
                <w:rFonts w:ascii="標楷體" w:eastAsia="標楷體" w:hAnsi="標楷體" w:hint="eastAsia"/>
              </w:rPr>
              <w:t>主題</w:t>
            </w:r>
          </w:p>
        </w:tc>
        <w:tc>
          <w:tcPr>
            <w:tcW w:w="4150" w:type="pct"/>
            <w:gridSpan w:val="5"/>
            <w:vAlign w:val="center"/>
          </w:tcPr>
          <w:p w:rsidR="002D7D89" w:rsidRPr="00B9061B" w:rsidRDefault="002D7D89" w:rsidP="004573E7">
            <w:pPr>
              <w:spacing w:before="100" w:beforeAutospacing="1" w:after="100" w:afterAutospacing="1"/>
              <w:jc w:val="both"/>
              <w:rPr>
                <w:rFonts w:ascii="標楷體" w:eastAsia="標楷體" w:hAnsi="標楷體"/>
              </w:rPr>
            </w:pPr>
            <w:r w:rsidRPr="00B9061B">
              <w:rPr>
                <w:rFonts w:ascii="標楷體" w:eastAsia="標楷體" w:hAnsi="標楷體" w:hint="eastAsia"/>
              </w:rPr>
              <w:t>定向運動</w:t>
            </w:r>
          </w:p>
        </w:tc>
      </w:tr>
      <w:tr w:rsidR="002D7D89" w:rsidTr="00D554DD">
        <w:trPr>
          <w:trHeight w:val="482"/>
          <w:tblCellSpacing w:w="0" w:type="dxa"/>
        </w:trPr>
        <w:tc>
          <w:tcPr>
            <w:tcW w:w="850" w:type="pct"/>
            <w:vAlign w:val="center"/>
          </w:tcPr>
          <w:p w:rsidR="002D7D89" w:rsidRDefault="002D7D89" w:rsidP="004573E7">
            <w:pPr>
              <w:pStyle w:val="Web"/>
              <w:spacing w:beforeAutospacing="1" w:afterAutospacing="1"/>
              <w:jc w:val="center"/>
              <w:rPr>
                <w:rFonts w:ascii="標楷體" w:eastAsia="標楷體" w:hAnsi="標楷體"/>
              </w:rPr>
            </w:pPr>
            <w:r>
              <w:rPr>
                <w:rFonts w:ascii="標楷體" w:eastAsia="標楷體" w:hAnsi="標楷體" w:hint="eastAsia"/>
              </w:rPr>
              <w:t>子題</w:t>
            </w:r>
          </w:p>
        </w:tc>
        <w:tc>
          <w:tcPr>
            <w:tcW w:w="4150" w:type="pct"/>
            <w:gridSpan w:val="5"/>
            <w:vAlign w:val="center"/>
          </w:tcPr>
          <w:p w:rsidR="002D7D89" w:rsidRPr="00B9061B" w:rsidRDefault="002D7D89" w:rsidP="004573E7">
            <w:pPr>
              <w:spacing w:before="100" w:beforeAutospacing="1" w:after="100" w:afterAutospacing="1"/>
              <w:jc w:val="both"/>
              <w:rPr>
                <w:rFonts w:ascii="標楷體" w:eastAsia="標楷體" w:hAnsi="標楷體"/>
              </w:rPr>
            </w:pPr>
            <w:r w:rsidRPr="00B9061B">
              <w:rPr>
                <w:rFonts w:ascii="標楷體" w:eastAsia="標楷體" w:hAnsi="標楷體" w:hint="eastAsia"/>
              </w:rPr>
              <w:t>校園跑透透</w:t>
            </w:r>
          </w:p>
        </w:tc>
      </w:tr>
      <w:tr w:rsidR="002D7D89" w:rsidTr="00D554DD">
        <w:trPr>
          <w:trHeight w:val="508"/>
          <w:tblCellSpacing w:w="0" w:type="dxa"/>
        </w:trPr>
        <w:tc>
          <w:tcPr>
            <w:tcW w:w="850" w:type="pct"/>
            <w:vAlign w:val="center"/>
          </w:tcPr>
          <w:p w:rsidR="002D7D89" w:rsidRDefault="002D7D89" w:rsidP="004573E7">
            <w:pPr>
              <w:pStyle w:val="Web"/>
              <w:spacing w:beforeAutospacing="1" w:afterAutospacing="1"/>
              <w:jc w:val="center"/>
              <w:rPr>
                <w:rFonts w:ascii="標楷體" w:eastAsia="標楷體" w:hAnsi="標楷體"/>
              </w:rPr>
            </w:pPr>
            <w:r>
              <w:rPr>
                <w:rFonts w:ascii="標楷體" w:eastAsia="標楷體" w:hAnsi="標楷體" w:hint="eastAsia"/>
              </w:rPr>
              <w:t>能力指標</w:t>
            </w:r>
          </w:p>
        </w:tc>
        <w:tc>
          <w:tcPr>
            <w:tcW w:w="4150" w:type="pct"/>
            <w:gridSpan w:val="5"/>
            <w:vAlign w:val="center"/>
          </w:tcPr>
          <w:p w:rsidR="002D7D89" w:rsidRPr="00B9061B" w:rsidRDefault="002D7D89" w:rsidP="004573E7">
            <w:pPr>
              <w:spacing w:before="100" w:beforeAutospacing="1" w:after="100" w:afterAutospacing="1"/>
              <w:jc w:val="both"/>
              <w:rPr>
                <w:rFonts w:ascii="標楷體" w:eastAsia="標楷體" w:hAnsi="標楷體" w:cs="新細明體"/>
              </w:rPr>
            </w:pPr>
            <w:smartTag w:uri="urn:schemas-microsoft-com:office:smarttags" w:element="chsdate">
              <w:smartTagPr>
                <w:attr w:name="IsROCDate" w:val="False"/>
                <w:attr w:name="IsLunarDate" w:val="False"/>
                <w:attr w:name="Day" w:val="3"/>
                <w:attr w:name="Month" w:val="2"/>
                <w:attr w:name="Year" w:val="2003"/>
              </w:smartTagPr>
              <w:r w:rsidRPr="00B9061B">
                <w:rPr>
                  <w:rFonts w:ascii="標楷體" w:eastAsia="標楷體" w:hAnsi="標楷體" w:cs="新細明體"/>
                </w:rPr>
                <w:t>3-2-3</w:t>
              </w:r>
            </w:smartTag>
            <w:r w:rsidRPr="00B9061B">
              <w:rPr>
                <w:rFonts w:ascii="標楷體" w:eastAsia="標楷體" w:hAnsi="標楷體" w:cs="新細明體" w:hint="eastAsia"/>
              </w:rPr>
              <w:t>、</w:t>
            </w:r>
            <w:r w:rsidRPr="00B9061B">
              <w:rPr>
                <w:rFonts w:ascii="標楷體" w:eastAsia="標楷體" w:hAnsi="標楷體" w:cs="新細明體"/>
              </w:rPr>
              <w:t xml:space="preserve">4-2-5 </w:t>
            </w:r>
            <w:r w:rsidRPr="00B9061B">
              <w:rPr>
                <w:rFonts w:ascii="標楷體" w:eastAsia="標楷體" w:hAnsi="標楷體" w:cs="新細明體" w:hint="eastAsia"/>
              </w:rPr>
              <w:t>、</w:t>
            </w:r>
            <w:r w:rsidRPr="00B9061B">
              <w:rPr>
                <w:rFonts w:ascii="標楷體" w:eastAsia="標楷體" w:hAnsi="標楷體" w:cs="新細明體"/>
              </w:rPr>
              <w:t>6-1-5</w:t>
            </w:r>
          </w:p>
        </w:tc>
      </w:tr>
      <w:tr w:rsidR="002D7D89" w:rsidTr="00D554DD">
        <w:trPr>
          <w:tblCellSpacing w:w="0" w:type="dxa"/>
        </w:trPr>
        <w:tc>
          <w:tcPr>
            <w:tcW w:w="850" w:type="pct"/>
            <w:vAlign w:val="center"/>
          </w:tcPr>
          <w:p w:rsidR="002D7D89" w:rsidRPr="00121786" w:rsidRDefault="002D7D89" w:rsidP="004573E7">
            <w:pPr>
              <w:pStyle w:val="Web"/>
              <w:spacing w:beforeAutospacing="1" w:afterAutospacing="1"/>
              <w:jc w:val="center"/>
              <w:rPr>
                <w:rFonts w:ascii="標楷體" w:eastAsia="標楷體" w:hAnsi="標楷體"/>
              </w:rPr>
            </w:pPr>
            <w:r w:rsidRPr="00121786">
              <w:rPr>
                <w:rFonts w:ascii="標楷體" w:eastAsia="標楷體" w:hAnsi="標楷體" w:hint="eastAsia"/>
              </w:rPr>
              <w:t>先備知識</w:t>
            </w:r>
            <w:r w:rsidRPr="00121786">
              <w:rPr>
                <w:rFonts w:ascii="標楷體" w:eastAsia="標楷體" w:hAnsi="標楷體" w:hint="eastAsia"/>
              </w:rPr>
              <w:br/>
              <w:t>(單元名稱)</w:t>
            </w:r>
          </w:p>
        </w:tc>
        <w:tc>
          <w:tcPr>
            <w:tcW w:w="4150" w:type="pct"/>
            <w:gridSpan w:val="5"/>
          </w:tcPr>
          <w:p w:rsidR="002D7D89" w:rsidRDefault="002D7D89" w:rsidP="004573E7">
            <w:pPr>
              <w:keepNext w:val="0"/>
              <w:numPr>
                <w:ilvl w:val="0"/>
                <w:numId w:val="10"/>
              </w:numPr>
              <w:shd w:val="clear" w:color="auto" w:fill="auto"/>
              <w:suppressAutoHyphens w:val="0"/>
              <w:spacing w:before="100" w:beforeAutospacing="1" w:after="100" w:afterAutospacing="1"/>
              <w:ind w:left="0" w:firstLine="0"/>
              <w:rPr>
                <w:rFonts w:ascii="標楷體" w:eastAsia="標楷體" w:hAnsi="標楷體"/>
              </w:rPr>
            </w:pPr>
            <w:r>
              <w:rPr>
                <w:rFonts w:ascii="標楷體" w:eastAsia="標楷體" w:hAnsi="標楷體" w:hint="eastAsia"/>
              </w:rPr>
              <w:t>學會</w:t>
            </w:r>
            <w:r w:rsidRPr="00F1364D">
              <w:rPr>
                <w:rFonts w:ascii="標楷體" w:eastAsia="標楷體" w:hAnsi="標楷體" w:hint="eastAsia"/>
              </w:rPr>
              <w:t>Google Classroom</w:t>
            </w:r>
            <w:r>
              <w:rPr>
                <w:rFonts w:ascii="標楷體" w:eastAsia="標楷體" w:hAnsi="標楷體" w:hint="eastAsia"/>
              </w:rPr>
              <w:t>的使用</w:t>
            </w:r>
          </w:p>
          <w:p w:rsidR="002D7D89" w:rsidRDefault="002D7D89" w:rsidP="004573E7">
            <w:pPr>
              <w:keepNext w:val="0"/>
              <w:numPr>
                <w:ilvl w:val="0"/>
                <w:numId w:val="10"/>
              </w:numPr>
              <w:shd w:val="clear" w:color="auto" w:fill="auto"/>
              <w:suppressAutoHyphens w:val="0"/>
              <w:spacing w:before="100" w:beforeAutospacing="1" w:after="100" w:afterAutospacing="1"/>
              <w:ind w:left="256" w:hanging="256"/>
              <w:rPr>
                <w:rFonts w:ascii="標楷體" w:eastAsia="標楷體" w:hAnsi="標楷體"/>
              </w:rPr>
            </w:pPr>
            <w:r>
              <w:rPr>
                <w:rFonts w:ascii="標楷體" w:eastAsia="標楷體" w:hAnsi="標楷體" w:hint="eastAsia"/>
              </w:rPr>
              <w:t>學會</w:t>
            </w:r>
            <w:r w:rsidRPr="00121786">
              <w:rPr>
                <w:rFonts w:ascii="標楷體" w:eastAsia="標楷體" w:hAnsi="標楷體" w:hint="eastAsia"/>
              </w:rPr>
              <w:t>指北針的使用方法</w:t>
            </w:r>
          </w:p>
          <w:p w:rsidR="002D7D89" w:rsidRDefault="002D7D89" w:rsidP="004573E7">
            <w:pPr>
              <w:keepNext w:val="0"/>
              <w:numPr>
                <w:ilvl w:val="0"/>
                <w:numId w:val="10"/>
              </w:numPr>
              <w:shd w:val="clear" w:color="auto" w:fill="auto"/>
              <w:suppressAutoHyphens w:val="0"/>
              <w:spacing w:before="100" w:beforeAutospacing="1" w:after="100" w:afterAutospacing="1"/>
              <w:ind w:left="256" w:hanging="256"/>
              <w:rPr>
                <w:rFonts w:ascii="標楷體" w:eastAsia="標楷體" w:hAnsi="標楷體"/>
              </w:rPr>
            </w:pPr>
            <w:r w:rsidRPr="00F1364D">
              <w:rPr>
                <w:rFonts w:ascii="標楷體" w:eastAsia="標楷體" w:hAnsi="標楷體" w:hint="eastAsia"/>
              </w:rPr>
              <w:t>學會看地圖</w:t>
            </w:r>
          </w:p>
          <w:p w:rsidR="002D7D89" w:rsidRPr="00F1364D" w:rsidRDefault="002D7D89" w:rsidP="004573E7">
            <w:pPr>
              <w:keepNext w:val="0"/>
              <w:numPr>
                <w:ilvl w:val="0"/>
                <w:numId w:val="10"/>
              </w:numPr>
              <w:shd w:val="clear" w:color="auto" w:fill="auto"/>
              <w:suppressAutoHyphens w:val="0"/>
              <w:spacing w:before="100" w:beforeAutospacing="1" w:after="100" w:afterAutospacing="1"/>
              <w:ind w:left="256" w:hanging="256"/>
              <w:rPr>
                <w:rFonts w:ascii="標楷體" w:eastAsia="標楷體" w:hAnsi="標楷體"/>
              </w:rPr>
            </w:pPr>
            <w:r w:rsidRPr="00F1364D">
              <w:rPr>
                <w:rFonts w:ascii="標楷體" w:eastAsia="標楷體" w:hAnsi="標楷體" w:hint="eastAsia"/>
              </w:rPr>
              <w:t>定向運動</w:t>
            </w:r>
          </w:p>
        </w:tc>
      </w:tr>
      <w:tr w:rsidR="002D7D89" w:rsidTr="00D554DD">
        <w:trPr>
          <w:tblCellSpacing w:w="0" w:type="dxa"/>
        </w:trPr>
        <w:tc>
          <w:tcPr>
            <w:tcW w:w="850" w:type="pct"/>
            <w:vAlign w:val="center"/>
          </w:tcPr>
          <w:p w:rsidR="002D7D89" w:rsidRPr="00121786" w:rsidRDefault="002D7D89" w:rsidP="004573E7">
            <w:pPr>
              <w:pStyle w:val="Web"/>
              <w:spacing w:beforeAutospacing="1" w:afterAutospacing="1"/>
              <w:jc w:val="center"/>
              <w:rPr>
                <w:rFonts w:ascii="標楷體" w:eastAsia="標楷體" w:hAnsi="標楷體"/>
              </w:rPr>
            </w:pPr>
            <w:r w:rsidRPr="00121786">
              <w:rPr>
                <w:rFonts w:ascii="標楷體" w:eastAsia="標楷體" w:hAnsi="標楷體" w:hint="eastAsia"/>
              </w:rPr>
              <w:t>相關主題</w:t>
            </w:r>
            <w:r w:rsidRPr="00121786">
              <w:rPr>
                <w:rFonts w:ascii="標楷體" w:eastAsia="標楷體" w:hAnsi="標楷體" w:hint="eastAsia"/>
              </w:rPr>
              <w:br/>
              <w:t>(單元名稱)</w:t>
            </w:r>
          </w:p>
        </w:tc>
        <w:tc>
          <w:tcPr>
            <w:tcW w:w="4150" w:type="pct"/>
            <w:gridSpan w:val="5"/>
          </w:tcPr>
          <w:p w:rsidR="002D7D89" w:rsidRPr="00560276" w:rsidRDefault="002D7D89" w:rsidP="004573E7">
            <w:pPr>
              <w:spacing w:before="100" w:beforeAutospacing="1" w:after="100" w:afterAutospacing="1"/>
              <w:rPr>
                <w:rFonts w:ascii="標楷體" w:eastAsia="標楷體" w:hAnsi="標楷體"/>
                <w:color w:val="FF0000"/>
              </w:rPr>
            </w:pPr>
            <w:r>
              <w:rPr>
                <w:rFonts w:ascii="標楷體" w:eastAsia="標楷體" w:hAnsi="標楷體" w:hint="eastAsia"/>
              </w:rPr>
              <w:t>1、</w:t>
            </w:r>
            <w:r w:rsidRPr="00121786">
              <w:rPr>
                <w:rFonts w:ascii="標楷體" w:eastAsia="標楷體" w:hAnsi="標楷體" w:hint="eastAsia"/>
              </w:rPr>
              <w:t>活力滿點(運動與休閒)</w:t>
            </w:r>
          </w:p>
          <w:p w:rsidR="002D7D89" w:rsidRPr="00560276" w:rsidRDefault="002D7D89" w:rsidP="004573E7">
            <w:pPr>
              <w:spacing w:before="100" w:beforeAutospacing="1" w:after="100" w:afterAutospacing="1"/>
              <w:rPr>
                <w:rFonts w:ascii="標楷體" w:eastAsia="標楷體" w:hAnsi="標楷體"/>
                <w:color w:val="FF0000"/>
              </w:rPr>
            </w:pPr>
            <w:r>
              <w:rPr>
                <w:rFonts w:ascii="標楷體" w:eastAsia="標楷體" w:hAnsi="標楷體" w:hint="eastAsia"/>
              </w:rPr>
              <w:t>2、</w:t>
            </w:r>
            <w:r w:rsidRPr="00121786">
              <w:rPr>
                <w:rFonts w:ascii="標楷體" w:eastAsia="標楷體" w:hAnsi="標楷體" w:hint="eastAsia"/>
              </w:rPr>
              <w:t>青山任我行(登山)</w:t>
            </w:r>
          </w:p>
        </w:tc>
      </w:tr>
      <w:tr w:rsidR="002D7D89" w:rsidTr="00D554DD">
        <w:trPr>
          <w:tblCellSpacing w:w="0" w:type="dxa"/>
        </w:trPr>
        <w:tc>
          <w:tcPr>
            <w:tcW w:w="850" w:type="pct"/>
            <w:vAlign w:val="center"/>
          </w:tcPr>
          <w:p w:rsidR="002D7D89" w:rsidRDefault="002D7D89" w:rsidP="004573E7">
            <w:pPr>
              <w:pStyle w:val="Web"/>
              <w:spacing w:beforeAutospacing="1" w:afterAutospacing="1"/>
              <w:jc w:val="center"/>
              <w:rPr>
                <w:rFonts w:ascii="標楷體" w:eastAsia="標楷體" w:hAnsi="標楷體"/>
              </w:rPr>
            </w:pPr>
            <w:r>
              <w:rPr>
                <w:rFonts w:ascii="標楷體" w:eastAsia="標楷體" w:hAnsi="標楷體" w:hint="eastAsia"/>
              </w:rPr>
              <w:t>教學目標</w:t>
            </w:r>
          </w:p>
        </w:tc>
        <w:tc>
          <w:tcPr>
            <w:tcW w:w="4150" w:type="pct"/>
            <w:gridSpan w:val="5"/>
          </w:tcPr>
          <w:p w:rsidR="002D7D89" w:rsidRPr="00B9061B" w:rsidRDefault="002D7D89" w:rsidP="004573E7">
            <w:pPr>
              <w:spacing w:before="100" w:beforeAutospacing="1" w:after="100" w:afterAutospacing="1"/>
              <w:ind w:left="360" w:hangingChars="150" w:hanging="360"/>
              <w:rPr>
                <w:rFonts w:ascii="標楷體" w:eastAsia="標楷體" w:hAnsi="標楷體"/>
              </w:rPr>
            </w:pPr>
            <w:r w:rsidRPr="00B9061B">
              <w:rPr>
                <w:rFonts w:ascii="標楷體" w:eastAsia="標楷體" w:hAnsi="標楷體"/>
              </w:rPr>
              <w:t>1</w:t>
            </w:r>
            <w:r w:rsidRPr="00B9061B">
              <w:rPr>
                <w:rFonts w:ascii="標楷體" w:eastAsia="標楷體" w:hAnsi="標楷體" w:hint="eastAsia"/>
              </w:rPr>
              <w:t>、了解何謂定向運動。</w:t>
            </w:r>
          </w:p>
          <w:p w:rsidR="002D7D89" w:rsidRPr="00B9061B" w:rsidRDefault="002D7D89" w:rsidP="004573E7">
            <w:pPr>
              <w:spacing w:before="100" w:beforeAutospacing="1" w:after="100" w:afterAutospacing="1"/>
              <w:ind w:left="360" w:hangingChars="150" w:hanging="360"/>
              <w:rPr>
                <w:rFonts w:ascii="標楷體" w:eastAsia="標楷體" w:hAnsi="標楷體"/>
              </w:rPr>
            </w:pPr>
            <w:r w:rsidRPr="00B9061B">
              <w:rPr>
                <w:rFonts w:ascii="標楷體" w:eastAsia="標楷體" w:hAnsi="標楷體"/>
              </w:rPr>
              <w:t>2</w:t>
            </w:r>
            <w:r>
              <w:rPr>
                <w:rFonts w:ascii="標楷體" w:eastAsia="標楷體" w:hAnsi="標楷體" w:hint="eastAsia"/>
              </w:rPr>
              <w:t>、熟悉、了解每一個值得學習</w:t>
            </w:r>
            <w:r w:rsidRPr="00B9061B">
              <w:rPr>
                <w:rFonts w:ascii="標楷體" w:eastAsia="標楷體" w:hAnsi="標楷體" w:hint="eastAsia"/>
              </w:rPr>
              <w:t>的角落。</w:t>
            </w:r>
          </w:p>
          <w:p w:rsidR="002D7D89" w:rsidRPr="002B0A43" w:rsidRDefault="002D7D89" w:rsidP="004573E7">
            <w:pPr>
              <w:spacing w:before="100" w:beforeAutospacing="1" w:after="100" w:afterAutospacing="1"/>
              <w:ind w:left="360" w:hangingChars="150" w:hanging="360"/>
              <w:rPr>
                <w:rFonts w:ascii="新細明體" w:hAnsi="新細明體"/>
              </w:rPr>
            </w:pPr>
            <w:r w:rsidRPr="00B9061B">
              <w:rPr>
                <w:rFonts w:ascii="標楷體" w:eastAsia="標楷體" w:hAnsi="標楷體"/>
              </w:rPr>
              <w:t>3</w:t>
            </w:r>
            <w:r w:rsidRPr="00B9061B">
              <w:rPr>
                <w:rFonts w:ascii="標楷體" w:eastAsia="標楷體" w:hAnsi="標楷體" w:hint="eastAsia"/>
              </w:rPr>
              <w:t>、培養學生能尊重不同的意見以達到問題解決的能力。</w:t>
            </w:r>
          </w:p>
        </w:tc>
      </w:tr>
      <w:tr w:rsidR="002D7D89" w:rsidRPr="005D7722" w:rsidTr="00D554DD">
        <w:trPr>
          <w:trHeight w:val="1268"/>
          <w:tblCellSpacing w:w="0" w:type="dxa"/>
        </w:trPr>
        <w:tc>
          <w:tcPr>
            <w:tcW w:w="850" w:type="pct"/>
            <w:vAlign w:val="center"/>
          </w:tcPr>
          <w:p w:rsidR="002D7D89" w:rsidRDefault="002D7D89" w:rsidP="004573E7">
            <w:pPr>
              <w:pStyle w:val="Web"/>
              <w:spacing w:beforeAutospacing="1" w:afterAutospacing="1"/>
              <w:jc w:val="center"/>
              <w:rPr>
                <w:rFonts w:ascii="標楷體" w:eastAsia="標楷體" w:hAnsi="標楷體"/>
              </w:rPr>
            </w:pPr>
            <w:r>
              <w:rPr>
                <w:rFonts w:ascii="標楷體" w:eastAsia="標楷體" w:hAnsi="標楷體" w:hint="eastAsia"/>
              </w:rPr>
              <w:t>教</w:t>
            </w:r>
          </w:p>
          <w:p w:rsidR="002D7D89" w:rsidRDefault="002D7D89" w:rsidP="004573E7">
            <w:pPr>
              <w:pStyle w:val="Web"/>
              <w:spacing w:beforeAutospacing="1" w:afterAutospacing="1"/>
              <w:jc w:val="center"/>
              <w:rPr>
                <w:rFonts w:ascii="標楷體" w:eastAsia="標楷體" w:hAnsi="標楷體"/>
              </w:rPr>
            </w:pPr>
            <w:r>
              <w:rPr>
                <w:rFonts w:ascii="標楷體" w:eastAsia="標楷體" w:hAnsi="標楷體" w:hint="eastAsia"/>
              </w:rPr>
              <w:t>學</w:t>
            </w:r>
          </w:p>
          <w:p w:rsidR="002D7D89" w:rsidRDefault="002D7D89" w:rsidP="004573E7">
            <w:pPr>
              <w:pStyle w:val="Web"/>
              <w:spacing w:beforeAutospacing="1" w:afterAutospacing="1"/>
              <w:jc w:val="center"/>
              <w:rPr>
                <w:rFonts w:ascii="標楷體" w:eastAsia="標楷體" w:hAnsi="標楷體"/>
              </w:rPr>
            </w:pPr>
            <w:r>
              <w:rPr>
                <w:rFonts w:ascii="標楷體" w:eastAsia="標楷體" w:hAnsi="標楷體" w:hint="eastAsia"/>
              </w:rPr>
              <w:t>步</w:t>
            </w:r>
          </w:p>
          <w:p w:rsidR="002D7D89" w:rsidRDefault="002D7D89" w:rsidP="004573E7">
            <w:pPr>
              <w:pStyle w:val="Web"/>
              <w:spacing w:beforeAutospacing="1" w:afterAutospacing="1"/>
              <w:jc w:val="center"/>
              <w:rPr>
                <w:rFonts w:ascii="標楷體" w:eastAsia="標楷體" w:hAnsi="標楷體"/>
              </w:rPr>
            </w:pPr>
            <w:r>
              <w:rPr>
                <w:rFonts w:ascii="標楷體" w:eastAsia="標楷體" w:hAnsi="標楷體" w:hint="eastAsia"/>
              </w:rPr>
              <w:t>驟</w:t>
            </w:r>
          </w:p>
          <w:p w:rsidR="002D7D89" w:rsidRDefault="002D7D89" w:rsidP="004573E7">
            <w:pPr>
              <w:pStyle w:val="Web"/>
              <w:spacing w:beforeAutospacing="1" w:afterAutospacing="1"/>
              <w:jc w:val="center"/>
              <w:rPr>
                <w:rFonts w:ascii="標楷體" w:eastAsia="標楷體" w:hAnsi="標楷體"/>
              </w:rPr>
            </w:pPr>
            <w:r>
              <w:rPr>
                <w:rFonts w:ascii="標楷體" w:eastAsia="標楷體" w:hAnsi="標楷體" w:hint="eastAsia"/>
              </w:rPr>
              <w:t>說</w:t>
            </w:r>
          </w:p>
          <w:p w:rsidR="002D7D89" w:rsidRDefault="002D7D89" w:rsidP="004573E7">
            <w:pPr>
              <w:pStyle w:val="Web"/>
              <w:spacing w:beforeAutospacing="1" w:afterAutospacing="1"/>
              <w:jc w:val="center"/>
              <w:rPr>
                <w:rFonts w:ascii="標楷體" w:eastAsia="標楷體" w:hAnsi="標楷體"/>
              </w:rPr>
            </w:pPr>
            <w:r>
              <w:rPr>
                <w:rFonts w:ascii="標楷體" w:eastAsia="標楷體" w:hAnsi="標楷體" w:hint="eastAsia"/>
              </w:rPr>
              <w:t>明</w:t>
            </w:r>
          </w:p>
        </w:tc>
        <w:tc>
          <w:tcPr>
            <w:tcW w:w="4150" w:type="pct"/>
            <w:gridSpan w:val="5"/>
          </w:tcPr>
          <w:p w:rsidR="002D7D89" w:rsidRPr="00B9061B" w:rsidRDefault="002D7D89" w:rsidP="004573E7">
            <w:pPr>
              <w:spacing w:before="100" w:beforeAutospacing="1" w:after="100" w:afterAutospacing="1"/>
              <w:jc w:val="center"/>
              <w:rPr>
                <w:rFonts w:ascii="標楷體" w:eastAsia="標楷體" w:hAnsi="標楷體"/>
                <w:b/>
                <w:color w:val="0000FF"/>
                <w:sz w:val="32"/>
              </w:rPr>
            </w:pPr>
            <w:r w:rsidRPr="00B9061B">
              <w:rPr>
                <w:rFonts w:ascii="標楷體" w:eastAsia="標楷體" w:hAnsi="標楷體" w:hint="eastAsia"/>
                <w:b/>
                <w:color w:val="0000FF"/>
                <w:sz w:val="32"/>
              </w:rPr>
              <w:t>壹、準備活動</w:t>
            </w:r>
          </w:p>
          <w:p w:rsidR="002D7D89" w:rsidRPr="00B9061B" w:rsidRDefault="002D7D89" w:rsidP="004573E7">
            <w:pPr>
              <w:spacing w:before="100" w:beforeAutospacing="1" w:after="100" w:afterAutospacing="1"/>
              <w:jc w:val="center"/>
              <w:rPr>
                <w:rFonts w:ascii="標楷體" w:eastAsia="標楷體" w:hAnsi="標楷體"/>
                <w:sz w:val="28"/>
              </w:rPr>
            </w:pPr>
            <w:r w:rsidRPr="00B9061B">
              <w:rPr>
                <w:rFonts w:ascii="標楷體" w:eastAsia="標楷體" w:hAnsi="標楷體" w:hint="eastAsia"/>
                <w:sz w:val="28"/>
              </w:rPr>
              <w:t>一、課前準備</w:t>
            </w:r>
          </w:p>
          <w:p w:rsidR="002D7D89" w:rsidRPr="00B9061B" w:rsidRDefault="002D7D89" w:rsidP="004573E7">
            <w:pPr>
              <w:spacing w:before="100" w:beforeAutospacing="1" w:after="100" w:afterAutospacing="1"/>
              <w:rPr>
                <w:rFonts w:ascii="標楷體" w:eastAsia="標楷體" w:hAnsi="標楷體"/>
              </w:rPr>
            </w:pPr>
            <w:r w:rsidRPr="00B9061B">
              <w:rPr>
                <w:rFonts w:ascii="標楷體" w:eastAsia="標楷體" w:hAnsi="標楷體" w:hint="eastAsia"/>
              </w:rPr>
              <w:t>(一)教師準備</w:t>
            </w:r>
          </w:p>
          <w:p w:rsidR="002D7D89" w:rsidRPr="00B9061B" w:rsidRDefault="002D7D89" w:rsidP="004573E7">
            <w:pPr>
              <w:spacing w:before="100" w:beforeAutospacing="1" w:after="100" w:afterAutospacing="1"/>
              <w:ind w:firstLineChars="200" w:firstLine="480"/>
              <w:rPr>
                <w:rFonts w:ascii="標楷體" w:eastAsia="標楷體" w:hAnsi="標楷體"/>
              </w:rPr>
            </w:pPr>
            <w:r w:rsidRPr="00B9061B">
              <w:rPr>
                <w:rFonts w:ascii="標楷體" w:eastAsia="標楷體" w:hAnsi="標楷體" w:hint="eastAsia"/>
              </w:rPr>
              <w:t>1.</w:t>
            </w:r>
            <w:r>
              <w:rPr>
                <w:rFonts w:ascii="標楷體" w:eastAsia="標楷體" w:hAnsi="標楷體" w:hint="eastAsia"/>
              </w:rPr>
              <w:t>平板電腦五台</w:t>
            </w:r>
            <w:r w:rsidRPr="00B9061B">
              <w:rPr>
                <w:rFonts w:ascii="標楷體" w:eastAsia="標楷體" w:hAnsi="標楷體" w:hint="eastAsia"/>
              </w:rPr>
              <w:t>。</w:t>
            </w:r>
          </w:p>
          <w:p w:rsidR="002D7D89" w:rsidRPr="00B9061B" w:rsidRDefault="002D7D89" w:rsidP="004573E7">
            <w:pPr>
              <w:spacing w:before="100" w:beforeAutospacing="1" w:after="100" w:afterAutospacing="1"/>
              <w:ind w:firstLineChars="200" w:firstLine="480"/>
              <w:rPr>
                <w:rFonts w:ascii="標楷體" w:eastAsia="標楷體" w:hAnsi="標楷體"/>
              </w:rPr>
            </w:pPr>
            <w:r w:rsidRPr="00B9061B">
              <w:rPr>
                <w:rFonts w:ascii="標楷體" w:eastAsia="標楷體" w:hAnsi="標楷體" w:hint="eastAsia"/>
              </w:rPr>
              <w:t>2.繪製定向地圖。</w:t>
            </w:r>
          </w:p>
          <w:p w:rsidR="002D7D89" w:rsidRPr="00B9061B" w:rsidRDefault="002D7D89" w:rsidP="004573E7">
            <w:pPr>
              <w:spacing w:before="100" w:beforeAutospacing="1" w:after="100" w:afterAutospacing="1"/>
              <w:ind w:firstLineChars="200" w:firstLine="480"/>
              <w:rPr>
                <w:rFonts w:ascii="標楷體" w:eastAsia="標楷體" w:hAnsi="標楷體"/>
              </w:rPr>
            </w:pPr>
            <w:r w:rsidRPr="00B9061B">
              <w:rPr>
                <w:rFonts w:ascii="標楷體" w:eastAsia="標楷體" w:hAnsi="標楷體" w:hint="eastAsia"/>
              </w:rPr>
              <w:t>3.</w:t>
            </w:r>
            <w:r w:rsidR="005B2A75">
              <w:rPr>
                <w:rFonts w:ascii="標楷體" w:eastAsia="標楷體" w:hAnsi="標楷體" w:hint="eastAsia"/>
              </w:rPr>
              <w:t>問題卡</w:t>
            </w:r>
            <w:r w:rsidRPr="00B9061B">
              <w:rPr>
                <w:rFonts w:ascii="標楷體" w:eastAsia="標楷體" w:hAnsi="標楷體" w:hint="eastAsia"/>
              </w:rPr>
              <w:t>。</w:t>
            </w:r>
          </w:p>
          <w:p w:rsidR="002D7D89" w:rsidRPr="00B9061B" w:rsidRDefault="002D7D89" w:rsidP="004573E7">
            <w:pPr>
              <w:spacing w:before="100" w:beforeAutospacing="1" w:after="100" w:afterAutospacing="1"/>
              <w:ind w:firstLineChars="200" w:firstLine="480"/>
              <w:rPr>
                <w:rFonts w:ascii="標楷體" w:eastAsia="標楷體" w:hAnsi="標楷體"/>
              </w:rPr>
            </w:pPr>
            <w:r w:rsidRPr="00B9061B">
              <w:rPr>
                <w:rFonts w:ascii="標楷體" w:eastAsia="標楷體" w:hAnsi="標楷體" w:hint="eastAsia"/>
              </w:rPr>
              <w:t>4.</w:t>
            </w:r>
            <w:r w:rsidR="005B2A75" w:rsidRPr="00B9061B">
              <w:rPr>
                <w:rFonts w:ascii="標楷體" w:eastAsia="標楷體" w:hAnsi="標楷體" w:hint="eastAsia"/>
              </w:rPr>
              <w:t>指北針</w:t>
            </w:r>
            <w:r w:rsidRPr="00B9061B">
              <w:rPr>
                <w:rFonts w:ascii="標楷體" w:eastAsia="標楷體" w:hAnsi="標楷體" w:hint="eastAsia"/>
              </w:rPr>
              <w:t>。</w:t>
            </w:r>
          </w:p>
          <w:p w:rsidR="002D7D89" w:rsidRPr="00B9061B" w:rsidRDefault="002D7D89" w:rsidP="004573E7">
            <w:pPr>
              <w:spacing w:before="100" w:beforeAutospacing="1" w:after="100" w:afterAutospacing="1"/>
              <w:ind w:firstLineChars="200" w:firstLine="480"/>
              <w:rPr>
                <w:rFonts w:ascii="標楷體" w:eastAsia="標楷體" w:hAnsi="標楷體"/>
              </w:rPr>
            </w:pPr>
            <w:r w:rsidRPr="00B9061B">
              <w:rPr>
                <w:rFonts w:ascii="標楷體" w:eastAsia="標楷體" w:hAnsi="標楷體" w:hint="eastAsia"/>
              </w:rPr>
              <w:t>5.</w:t>
            </w:r>
            <w:r w:rsidR="005B2A75" w:rsidRPr="00B9061B">
              <w:rPr>
                <w:rFonts w:ascii="標楷體" w:eastAsia="標楷體" w:hAnsi="標楷體" w:hint="eastAsia"/>
              </w:rPr>
              <w:t>哨子一個</w:t>
            </w:r>
            <w:r w:rsidRPr="00B9061B">
              <w:rPr>
                <w:rFonts w:ascii="標楷體" w:eastAsia="標楷體" w:hAnsi="標楷體" w:hint="eastAsia"/>
              </w:rPr>
              <w:t>。</w:t>
            </w:r>
          </w:p>
          <w:p w:rsidR="002D7D89" w:rsidRPr="00B9061B" w:rsidRDefault="002D7D89" w:rsidP="004573E7">
            <w:pPr>
              <w:spacing w:before="100" w:beforeAutospacing="1" w:after="100" w:afterAutospacing="1"/>
              <w:ind w:firstLineChars="200" w:firstLine="480"/>
              <w:rPr>
                <w:rFonts w:ascii="標楷體" w:eastAsia="標楷體" w:hAnsi="標楷體"/>
              </w:rPr>
            </w:pPr>
            <w:r w:rsidRPr="00B9061B">
              <w:rPr>
                <w:rFonts w:ascii="標楷體" w:eastAsia="標楷體" w:hAnsi="標楷體" w:hint="eastAsia"/>
              </w:rPr>
              <w:t>6.</w:t>
            </w:r>
            <w:r w:rsidR="005B2A75" w:rsidRPr="00B9061B">
              <w:rPr>
                <w:rFonts w:ascii="標楷體" w:eastAsia="標楷體" w:hAnsi="標楷體" w:hint="eastAsia"/>
              </w:rPr>
              <w:t>碼錶一個</w:t>
            </w:r>
            <w:r w:rsidRPr="00B9061B">
              <w:rPr>
                <w:rFonts w:ascii="標楷體" w:eastAsia="標楷體" w:hAnsi="標楷體" w:hint="eastAsia"/>
              </w:rPr>
              <w:t>。</w:t>
            </w:r>
          </w:p>
          <w:p w:rsidR="002D7D89" w:rsidRPr="00B9061B" w:rsidRDefault="002D7D89" w:rsidP="004573E7">
            <w:pPr>
              <w:spacing w:before="100" w:beforeAutospacing="1" w:after="100" w:afterAutospacing="1"/>
              <w:ind w:firstLineChars="200" w:firstLine="480"/>
              <w:rPr>
                <w:rFonts w:ascii="標楷體" w:eastAsia="標楷體" w:hAnsi="標楷體"/>
              </w:rPr>
            </w:pPr>
            <w:r w:rsidRPr="00B9061B">
              <w:rPr>
                <w:rFonts w:ascii="標楷體" w:eastAsia="標楷體" w:hAnsi="標楷體" w:hint="eastAsia"/>
              </w:rPr>
              <w:t>7.獎品。</w:t>
            </w:r>
          </w:p>
          <w:p w:rsidR="002D7D89" w:rsidRPr="00B9061B" w:rsidRDefault="002D7D89" w:rsidP="004573E7">
            <w:pPr>
              <w:spacing w:before="100" w:beforeAutospacing="1" w:after="100" w:afterAutospacing="1"/>
              <w:rPr>
                <w:rFonts w:ascii="標楷體" w:eastAsia="標楷體" w:hAnsi="標楷體"/>
              </w:rPr>
            </w:pPr>
            <w:r w:rsidRPr="00B9061B">
              <w:rPr>
                <w:rFonts w:ascii="標楷體" w:eastAsia="標楷體" w:hAnsi="標楷體" w:hint="eastAsia"/>
              </w:rPr>
              <w:t>(二)學生準備</w:t>
            </w:r>
          </w:p>
          <w:p w:rsidR="002D7D89" w:rsidRPr="00B9061B" w:rsidRDefault="002D7D89" w:rsidP="004573E7">
            <w:pPr>
              <w:spacing w:before="100" w:beforeAutospacing="1" w:after="100" w:afterAutospacing="1"/>
              <w:ind w:firstLineChars="200" w:firstLine="480"/>
              <w:rPr>
                <w:rFonts w:ascii="標楷體" w:eastAsia="標楷體" w:hAnsi="標楷體"/>
              </w:rPr>
            </w:pPr>
            <w:r w:rsidRPr="00B9061B">
              <w:rPr>
                <w:rFonts w:ascii="標楷體" w:eastAsia="標楷體" w:hAnsi="標楷體" w:hint="eastAsia"/>
              </w:rPr>
              <w:t>1.著運動服裝。</w:t>
            </w:r>
          </w:p>
          <w:p w:rsidR="002D7D89" w:rsidRPr="00B9061B" w:rsidRDefault="002D7D89" w:rsidP="004573E7">
            <w:pPr>
              <w:spacing w:before="100" w:beforeAutospacing="1" w:after="100" w:afterAutospacing="1"/>
              <w:ind w:firstLineChars="200" w:firstLine="480"/>
              <w:rPr>
                <w:rFonts w:ascii="標楷體" w:eastAsia="標楷體" w:hAnsi="標楷體"/>
              </w:rPr>
            </w:pPr>
            <w:r w:rsidRPr="00B9061B">
              <w:rPr>
                <w:rFonts w:ascii="標楷體" w:eastAsia="標楷體" w:hAnsi="標楷體" w:hint="eastAsia"/>
              </w:rPr>
              <w:lastRenderedPageBreak/>
              <w:t>2.攜帶筆具。</w:t>
            </w:r>
          </w:p>
          <w:p w:rsidR="002D7D89" w:rsidRPr="00B9061B" w:rsidRDefault="002D7D89" w:rsidP="004573E7">
            <w:pPr>
              <w:spacing w:before="100" w:beforeAutospacing="1" w:after="100" w:afterAutospacing="1"/>
              <w:ind w:firstLineChars="200" w:firstLine="480"/>
              <w:rPr>
                <w:rFonts w:ascii="標楷體" w:eastAsia="標楷體" w:hAnsi="標楷體"/>
              </w:rPr>
            </w:pPr>
            <w:r w:rsidRPr="00B9061B">
              <w:rPr>
                <w:rFonts w:ascii="標楷體" w:eastAsia="標楷體" w:hAnsi="標楷體" w:hint="eastAsia"/>
              </w:rPr>
              <w:t>3.可計時的手錶。</w:t>
            </w:r>
          </w:p>
          <w:p w:rsidR="002D7D89" w:rsidRPr="00B9061B" w:rsidRDefault="002D7D89" w:rsidP="004573E7">
            <w:pPr>
              <w:spacing w:before="100" w:beforeAutospacing="1" w:after="100" w:afterAutospacing="1"/>
              <w:jc w:val="center"/>
              <w:rPr>
                <w:rFonts w:ascii="標楷體" w:eastAsia="標楷體" w:hAnsi="標楷體"/>
                <w:sz w:val="28"/>
              </w:rPr>
            </w:pPr>
            <w:r w:rsidRPr="00B9061B">
              <w:rPr>
                <w:rFonts w:ascii="標楷體" w:eastAsia="標楷體" w:hAnsi="標楷體" w:hint="eastAsia"/>
                <w:sz w:val="28"/>
              </w:rPr>
              <w:t>二、引起動機</w:t>
            </w:r>
          </w:p>
          <w:p w:rsidR="002D7D89" w:rsidRPr="00B9061B" w:rsidRDefault="002D7D89" w:rsidP="004573E7">
            <w:pPr>
              <w:keepNext w:val="0"/>
              <w:widowControl/>
              <w:numPr>
                <w:ilvl w:val="0"/>
                <w:numId w:val="8"/>
              </w:numPr>
              <w:shd w:val="clear" w:color="auto" w:fill="auto"/>
              <w:suppressAutoHyphens w:val="0"/>
              <w:spacing w:before="100" w:beforeAutospacing="1" w:after="100" w:afterAutospacing="1"/>
              <w:rPr>
                <w:rFonts w:ascii="標楷體" w:eastAsia="標楷體" w:hAnsi="標楷體"/>
              </w:rPr>
            </w:pPr>
            <w:r w:rsidRPr="00B9061B">
              <w:rPr>
                <w:rFonts w:ascii="標楷體" w:eastAsia="標楷體" w:hAnsi="標楷體" w:hint="eastAsia"/>
              </w:rPr>
              <w:t>以海賊王的音樂做背景音樂，教師帶領學生做暖身運動。</w:t>
            </w:r>
          </w:p>
          <w:p w:rsidR="002D7D89" w:rsidRPr="00B9061B" w:rsidRDefault="002D7D89" w:rsidP="004573E7">
            <w:pPr>
              <w:keepNext w:val="0"/>
              <w:widowControl/>
              <w:numPr>
                <w:ilvl w:val="0"/>
                <w:numId w:val="8"/>
              </w:numPr>
              <w:shd w:val="clear" w:color="auto" w:fill="auto"/>
              <w:suppressAutoHyphens w:val="0"/>
              <w:spacing w:before="100" w:beforeAutospacing="1" w:after="100" w:afterAutospacing="1"/>
              <w:rPr>
                <w:rFonts w:ascii="標楷體" w:eastAsia="標楷體" w:hAnsi="標楷體"/>
              </w:rPr>
            </w:pPr>
            <w:r w:rsidRPr="00B9061B">
              <w:rPr>
                <w:rFonts w:ascii="標楷體" w:eastAsia="標楷體" w:hAnsi="標楷體" w:hint="eastAsia"/>
              </w:rPr>
              <w:t>問學生知否海賊王的內容。</w:t>
            </w:r>
          </w:p>
          <w:p w:rsidR="002D7D89" w:rsidRPr="00B9061B" w:rsidRDefault="002D7D89" w:rsidP="004573E7">
            <w:pPr>
              <w:keepNext w:val="0"/>
              <w:widowControl/>
              <w:numPr>
                <w:ilvl w:val="0"/>
                <w:numId w:val="8"/>
              </w:numPr>
              <w:shd w:val="clear" w:color="auto" w:fill="auto"/>
              <w:suppressAutoHyphens w:val="0"/>
              <w:spacing w:before="100" w:beforeAutospacing="1" w:after="100" w:afterAutospacing="1"/>
              <w:rPr>
                <w:rFonts w:ascii="標楷體" w:eastAsia="標楷體" w:hAnsi="標楷體"/>
              </w:rPr>
            </w:pPr>
            <w:r w:rsidRPr="00B9061B">
              <w:rPr>
                <w:rFonts w:ascii="標楷體" w:eastAsia="標楷體" w:hAnsi="標楷體" w:hint="eastAsia"/>
              </w:rPr>
              <w:t>問學生對尋寶是否有興趣。</w:t>
            </w:r>
          </w:p>
          <w:p w:rsidR="006C0B70" w:rsidRDefault="002D7D89" w:rsidP="004573E7">
            <w:pPr>
              <w:keepNext w:val="0"/>
              <w:widowControl/>
              <w:numPr>
                <w:ilvl w:val="0"/>
                <w:numId w:val="8"/>
              </w:numPr>
              <w:shd w:val="clear" w:color="auto" w:fill="auto"/>
              <w:suppressAutoHyphens w:val="0"/>
              <w:spacing w:before="100" w:beforeAutospacing="1" w:after="100" w:afterAutospacing="1"/>
              <w:rPr>
                <w:rFonts w:ascii="標楷體" w:eastAsia="標楷體" w:hAnsi="標楷體"/>
              </w:rPr>
            </w:pPr>
            <w:r w:rsidRPr="00B9061B">
              <w:rPr>
                <w:rFonts w:ascii="標楷體" w:eastAsia="標楷體" w:hAnsi="標楷體" w:hint="eastAsia"/>
              </w:rPr>
              <w:t>教師說明本節教學重點。</w:t>
            </w:r>
          </w:p>
          <w:p w:rsidR="002D7D89" w:rsidRPr="00B9061B" w:rsidRDefault="002D7D89" w:rsidP="004573E7">
            <w:pPr>
              <w:spacing w:before="100" w:beforeAutospacing="1" w:after="100" w:afterAutospacing="1"/>
              <w:ind w:firstLine="840"/>
              <w:jc w:val="center"/>
              <w:rPr>
                <w:rFonts w:ascii="標楷體" w:eastAsia="標楷體" w:hAnsi="標楷體"/>
                <w:b/>
                <w:color w:val="0000FF"/>
                <w:sz w:val="32"/>
              </w:rPr>
            </w:pPr>
            <w:r w:rsidRPr="00B9061B">
              <w:rPr>
                <w:rFonts w:ascii="標楷體" w:eastAsia="標楷體" w:hAnsi="標楷體" w:hint="eastAsia"/>
                <w:b/>
                <w:color w:val="0000FF"/>
                <w:sz w:val="32"/>
              </w:rPr>
              <w:t>貳、發展活動</w:t>
            </w:r>
          </w:p>
          <w:p w:rsidR="002D7D89" w:rsidRDefault="002D7D89" w:rsidP="004573E7">
            <w:pPr>
              <w:keepNext w:val="0"/>
              <w:widowControl/>
              <w:numPr>
                <w:ilvl w:val="0"/>
                <w:numId w:val="9"/>
              </w:numPr>
              <w:shd w:val="clear" w:color="auto" w:fill="auto"/>
              <w:suppressAutoHyphens w:val="0"/>
              <w:spacing w:before="100" w:beforeAutospacing="1" w:after="100" w:afterAutospacing="1"/>
              <w:rPr>
                <w:rFonts w:ascii="標楷體" w:eastAsia="標楷體" w:hAnsi="標楷體"/>
              </w:rPr>
            </w:pPr>
            <w:r w:rsidRPr="00B9061B">
              <w:rPr>
                <w:rFonts w:ascii="標楷體" w:eastAsia="標楷體" w:hAnsi="標楷體" w:hint="eastAsia"/>
              </w:rPr>
              <w:t>講解何謂定向運動。</w:t>
            </w:r>
          </w:p>
          <w:p w:rsidR="004573E7" w:rsidRPr="00B9061B" w:rsidRDefault="004573E7" w:rsidP="004573E7">
            <w:pPr>
              <w:keepNext w:val="0"/>
              <w:widowControl/>
              <w:shd w:val="clear" w:color="auto" w:fill="auto"/>
              <w:suppressAutoHyphens w:val="0"/>
              <w:spacing w:before="100" w:beforeAutospacing="1" w:after="100" w:afterAutospacing="1"/>
              <w:ind w:left="360"/>
              <w:jc w:val="center"/>
              <w:rPr>
                <w:rFonts w:ascii="標楷體" w:eastAsia="標楷體" w:hAnsi="標楷體"/>
              </w:rPr>
            </w:pPr>
            <w:r>
              <w:rPr>
                <w:noProof/>
              </w:rPr>
              <w:drawing>
                <wp:inline distT="0" distB="0" distL="0" distR="0" wp14:anchorId="336E7541" wp14:editId="2F950F8A">
                  <wp:extent cx="2337683" cy="1745031"/>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2337683" cy="1745031"/>
                          </a:xfrm>
                          <a:prstGeom prst="rect">
                            <a:avLst/>
                          </a:prstGeom>
                          <a:ln>
                            <a:noFill/>
                          </a:ln>
                          <a:extLst>
                            <a:ext uri="{53640926-AAD7-44D8-BBD7-CCE9431645EC}">
                              <a14:shadowObscured xmlns:a14="http://schemas.microsoft.com/office/drawing/2010/main"/>
                            </a:ext>
                          </a:extLst>
                        </pic:spPr>
                      </pic:pic>
                    </a:graphicData>
                  </a:graphic>
                </wp:inline>
              </w:drawing>
            </w:r>
          </w:p>
          <w:p w:rsidR="002D7D89" w:rsidRPr="00B9061B" w:rsidRDefault="002D7D89" w:rsidP="004573E7">
            <w:pPr>
              <w:keepNext w:val="0"/>
              <w:widowControl/>
              <w:numPr>
                <w:ilvl w:val="0"/>
                <w:numId w:val="9"/>
              </w:numPr>
              <w:shd w:val="clear" w:color="auto" w:fill="auto"/>
              <w:suppressAutoHyphens w:val="0"/>
              <w:spacing w:before="100" w:beforeAutospacing="1" w:after="100" w:afterAutospacing="1"/>
              <w:rPr>
                <w:rFonts w:ascii="標楷體" w:eastAsia="標楷體" w:hAnsi="標楷體"/>
              </w:rPr>
            </w:pPr>
            <w:r w:rsidRPr="00B9061B">
              <w:rPr>
                <w:rFonts w:ascii="標楷體" w:eastAsia="標楷體" w:hAnsi="標楷體" w:hint="eastAsia"/>
              </w:rPr>
              <w:t>創意定向運動的規則解說。</w:t>
            </w:r>
          </w:p>
          <w:p w:rsidR="002D7D89" w:rsidRPr="00B9061B" w:rsidRDefault="002D7D89" w:rsidP="004573E7">
            <w:pPr>
              <w:widowControl/>
              <w:spacing w:before="100" w:beforeAutospacing="1" w:after="100" w:afterAutospacing="1"/>
              <w:ind w:leftChars="152" w:left="905" w:hangingChars="225" w:hanging="540"/>
              <w:rPr>
                <w:rFonts w:ascii="標楷體" w:eastAsia="標楷體" w:hAnsi="標楷體"/>
              </w:rPr>
            </w:pPr>
            <w:r w:rsidRPr="00B9061B">
              <w:rPr>
                <w:rFonts w:ascii="標楷體" w:eastAsia="標楷體" w:hAnsi="標楷體" w:hint="eastAsia"/>
              </w:rPr>
              <w:t>(1)</w:t>
            </w:r>
            <w:r w:rsidR="005B2A75">
              <w:rPr>
                <w:rFonts w:ascii="標楷體" w:eastAsia="標楷體" w:hAnsi="標楷體" w:hint="eastAsia"/>
              </w:rPr>
              <w:t>、將學生三至四</w:t>
            </w:r>
            <w:r w:rsidRPr="00B9061B">
              <w:rPr>
                <w:rFonts w:ascii="標楷體" w:eastAsia="標楷體" w:hAnsi="標楷體" w:hint="eastAsia"/>
              </w:rPr>
              <w:t>人一組，分</w:t>
            </w:r>
            <w:r w:rsidR="005B2A75">
              <w:rPr>
                <w:rFonts w:ascii="標楷體" w:eastAsia="標楷體" w:hAnsi="標楷體" w:hint="eastAsia"/>
              </w:rPr>
              <w:t>4</w:t>
            </w:r>
            <w:r w:rsidRPr="00B9061B">
              <w:rPr>
                <w:rFonts w:ascii="標楷體" w:eastAsia="標楷體" w:hAnsi="標楷體" w:hint="eastAsia"/>
              </w:rPr>
              <w:t>組進行活動。</w:t>
            </w:r>
          </w:p>
          <w:p w:rsidR="002D7D89" w:rsidRDefault="002D7D89" w:rsidP="004573E7">
            <w:pPr>
              <w:widowControl/>
              <w:spacing w:before="100" w:beforeAutospacing="1" w:after="100" w:afterAutospacing="1"/>
              <w:ind w:leftChars="152" w:left="905" w:hangingChars="225" w:hanging="540"/>
              <w:rPr>
                <w:rFonts w:ascii="標楷體" w:eastAsia="標楷體" w:hAnsi="標楷體"/>
              </w:rPr>
            </w:pPr>
            <w:r w:rsidRPr="00B9061B">
              <w:rPr>
                <w:rFonts w:ascii="標楷體" w:eastAsia="標楷體" w:hAnsi="標楷體" w:hint="eastAsia"/>
              </w:rPr>
              <w:t>(2)</w:t>
            </w:r>
            <w:r w:rsidR="005B2A75">
              <w:rPr>
                <w:rFonts w:ascii="標楷體" w:eastAsia="標楷體" w:hAnsi="標楷體" w:hint="eastAsia"/>
              </w:rPr>
              <w:t>、每一組均有一張問題</w:t>
            </w:r>
            <w:r w:rsidRPr="00B9061B">
              <w:rPr>
                <w:rFonts w:ascii="標楷體" w:eastAsia="標楷體" w:hAnsi="標楷體" w:hint="eastAsia"/>
              </w:rPr>
              <w:t>卡、定向地圖、筆具與可計時的手錶。</w:t>
            </w:r>
          </w:p>
          <w:p w:rsidR="004573E7" w:rsidRPr="00B9061B" w:rsidRDefault="004573E7" w:rsidP="004573E7">
            <w:pPr>
              <w:widowControl/>
              <w:spacing w:before="100" w:beforeAutospacing="1" w:after="100" w:afterAutospacing="1"/>
              <w:ind w:leftChars="152" w:left="905" w:hangingChars="225" w:hanging="540"/>
              <w:jc w:val="center"/>
              <w:rPr>
                <w:rFonts w:ascii="標楷體" w:eastAsia="標楷體" w:hAnsi="標楷體"/>
              </w:rPr>
            </w:pPr>
            <w:r>
              <w:rPr>
                <w:noProof/>
              </w:rPr>
              <w:drawing>
                <wp:inline distT="0" distB="0" distL="0" distR="0" wp14:anchorId="53A7AE87" wp14:editId="6096336F">
                  <wp:extent cx="1860605" cy="2568272"/>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860605" cy="2568272"/>
                          </a:xfrm>
                          <a:prstGeom prst="rect">
                            <a:avLst/>
                          </a:prstGeom>
                          <a:ln>
                            <a:noFill/>
                          </a:ln>
                          <a:extLst>
                            <a:ext uri="{53640926-AAD7-44D8-BBD7-CCE9431645EC}">
                              <a14:shadowObscured xmlns:a14="http://schemas.microsoft.com/office/drawing/2010/main"/>
                            </a:ext>
                          </a:extLst>
                        </pic:spPr>
                      </pic:pic>
                    </a:graphicData>
                  </a:graphic>
                </wp:inline>
              </w:drawing>
            </w:r>
          </w:p>
          <w:p w:rsidR="002D7D89" w:rsidRPr="00B9061B" w:rsidRDefault="002D7D89" w:rsidP="004573E7">
            <w:pPr>
              <w:widowControl/>
              <w:spacing w:before="100" w:beforeAutospacing="1" w:after="100" w:afterAutospacing="1"/>
              <w:ind w:leftChars="152" w:left="905" w:hangingChars="225" w:hanging="540"/>
              <w:jc w:val="both"/>
              <w:rPr>
                <w:rFonts w:ascii="標楷體" w:eastAsia="標楷體" w:hAnsi="標楷體"/>
              </w:rPr>
            </w:pPr>
            <w:r w:rsidRPr="00B9061B">
              <w:rPr>
                <w:rFonts w:ascii="標楷體" w:eastAsia="標楷體" w:hAnsi="標楷體" w:hint="eastAsia"/>
              </w:rPr>
              <w:t>(3)、計時</w:t>
            </w:r>
            <w:r w:rsidR="005B2A75">
              <w:rPr>
                <w:rFonts w:ascii="標楷體" w:eastAsia="標楷體" w:hAnsi="標楷體" w:hint="eastAsia"/>
              </w:rPr>
              <w:t>30</w:t>
            </w:r>
            <w:r w:rsidRPr="00B9061B">
              <w:rPr>
                <w:rFonts w:ascii="標楷體" w:eastAsia="標楷體" w:hAnsi="標楷體" w:hint="eastAsia"/>
              </w:rPr>
              <w:t>分鐘，各組自行以能最早完</w:t>
            </w:r>
            <w:r w:rsidR="005B2A75">
              <w:rPr>
                <w:rFonts w:ascii="標楷體" w:eastAsia="標楷體" w:hAnsi="標楷體" w:hint="eastAsia"/>
              </w:rPr>
              <w:t>成或在時間到時能獲</w:t>
            </w:r>
            <w:r w:rsidR="005B2A75">
              <w:rPr>
                <w:rFonts w:ascii="標楷體" w:eastAsia="標楷體" w:hAnsi="標楷體" w:hint="eastAsia"/>
              </w:rPr>
              <w:lastRenderedPageBreak/>
              <w:t>得最高分的方法將定位地圖上各定位點找出，並將完成照片上傳至教師指定之</w:t>
            </w:r>
            <w:r w:rsidR="005B2A75" w:rsidRPr="00F1364D">
              <w:rPr>
                <w:rFonts w:ascii="標楷體" w:eastAsia="標楷體" w:hAnsi="標楷體" w:hint="eastAsia"/>
              </w:rPr>
              <w:t>Google Classroom</w:t>
            </w:r>
            <w:r w:rsidR="005B2A75">
              <w:rPr>
                <w:rFonts w:ascii="標楷體" w:eastAsia="標楷體" w:hAnsi="標楷體" w:hint="eastAsia"/>
              </w:rPr>
              <w:t>之課程中才算完成問題</w:t>
            </w:r>
            <w:r w:rsidRPr="00B9061B">
              <w:rPr>
                <w:rFonts w:ascii="標楷體" w:eastAsia="標楷體" w:hAnsi="標楷體" w:hint="eastAsia"/>
              </w:rPr>
              <w:t>。</w:t>
            </w:r>
          </w:p>
          <w:p w:rsidR="002D7D89" w:rsidRPr="00B9061B" w:rsidRDefault="002D7D89" w:rsidP="004573E7">
            <w:pPr>
              <w:widowControl/>
              <w:spacing w:before="100" w:beforeAutospacing="1" w:after="100" w:afterAutospacing="1"/>
              <w:ind w:leftChars="152" w:left="905" w:hangingChars="225" w:hanging="540"/>
              <w:rPr>
                <w:rFonts w:ascii="標楷體" w:eastAsia="標楷體" w:hAnsi="標楷體"/>
              </w:rPr>
            </w:pPr>
            <w:r w:rsidRPr="00B9061B">
              <w:rPr>
                <w:rFonts w:ascii="標楷體" w:eastAsia="標楷體" w:hAnsi="標楷體" w:hint="eastAsia"/>
              </w:rPr>
              <w:t>(4)、同組組員須同進同出不可分散，違者喪失競賽資格。</w:t>
            </w:r>
          </w:p>
          <w:p w:rsidR="002D7D89" w:rsidRPr="00B9061B" w:rsidRDefault="002D7D89" w:rsidP="004573E7">
            <w:pPr>
              <w:widowControl/>
              <w:spacing w:before="100" w:beforeAutospacing="1" w:after="100" w:afterAutospacing="1"/>
              <w:ind w:leftChars="152" w:left="905" w:hangingChars="225" w:hanging="540"/>
              <w:jc w:val="both"/>
              <w:rPr>
                <w:rFonts w:ascii="標楷體" w:eastAsia="標楷體" w:hAnsi="標楷體"/>
              </w:rPr>
            </w:pPr>
            <w:r w:rsidRPr="00B9061B">
              <w:rPr>
                <w:rFonts w:ascii="標楷體" w:eastAsia="標楷體" w:hAnsi="標楷體" w:hint="eastAsia"/>
              </w:rPr>
              <w:t>(5)、以時間判定勝負，如時間到還未完成則以積分</w:t>
            </w:r>
            <w:r w:rsidRPr="005B2A75">
              <w:rPr>
                <w:rFonts w:ascii="標楷體" w:eastAsia="標楷體" w:hAnsi="標楷體" w:hint="eastAsia"/>
                <w:color w:val="FF0000"/>
              </w:rPr>
              <w:t>(</w:t>
            </w:r>
            <w:r w:rsidR="005B2A75" w:rsidRPr="005B2A75">
              <w:rPr>
                <w:rFonts w:ascii="標楷體" w:eastAsia="標楷體" w:hAnsi="標楷體" w:hint="eastAsia"/>
                <w:color w:val="FF0000"/>
              </w:rPr>
              <w:t>以Google Classroom</w:t>
            </w:r>
            <w:r w:rsidR="005B2A75">
              <w:rPr>
                <w:rFonts w:ascii="標楷體" w:eastAsia="標楷體" w:hAnsi="標楷體" w:hint="eastAsia"/>
                <w:color w:val="FF0000"/>
              </w:rPr>
              <w:t>上之分數表為主</w:t>
            </w:r>
            <w:r w:rsidRPr="005B2A75">
              <w:rPr>
                <w:rFonts w:ascii="標楷體" w:eastAsia="標楷體" w:hAnsi="標楷體" w:hint="eastAsia"/>
                <w:color w:val="FF0000"/>
              </w:rPr>
              <w:t>)</w:t>
            </w:r>
            <w:r w:rsidRPr="00B9061B">
              <w:rPr>
                <w:rFonts w:ascii="標楷體" w:eastAsia="標楷體" w:hAnsi="標楷體" w:hint="eastAsia"/>
              </w:rPr>
              <w:t>判定，如時間到未</w:t>
            </w:r>
            <w:r w:rsidR="00164DA5">
              <w:rPr>
                <w:rFonts w:ascii="標楷體" w:eastAsia="標楷體" w:hAnsi="標楷體" w:hint="eastAsia"/>
              </w:rPr>
              <w:t>完成上傳資料者</w:t>
            </w:r>
            <w:r w:rsidRPr="00B9061B">
              <w:rPr>
                <w:rFonts w:ascii="標楷體" w:eastAsia="標楷體" w:hAnsi="標楷體" w:hint="eastAsia"/>
              </w:rPr>
              <w:t>喪失競賽資格。</w:t>
            </w:r>
          </w:p>
          <w:p w:rsidR="002D7D89" w:rsidRDefault="002D7D89" w:rsidP="004573E7">
            <w:pPr>
              <w:spacing w:before="100" w:beforeAutospacing="1" w:after="100" w:afterAutospacing="1"/>
              <w:rPr>
                <w:rFonts w:ascii="標楷體" w:eastAsia="標楷體" w:hAnsi="標楷體"/>
              </w:rPr>
            </w:pPr>
            <w:r w:rsidRPr="00B9061B">
              <w:rPr>
                <w:rFonts w:ascii="標楷體" w:eastAsia="標楷體" w:hAnsi="標楷體" w:hint="eastAsia"/>
              </w:rPr>
              <w:t>3、活動進行。</w:t>
            </w:r>
          </w:p>
          <w:p w:rsidR="004573E7" w:rsidRPr="00B9061B" w:rsidRDefault="004573E7" w:rsidP="004573E7">
            <w:pPr>
              <w:spacing w:before="100" w:beforeAutospacing="1" w:after="100" w:afterAutospacing="1"/>
              <w:rPr>
                <w:rFonts w:ascii="標楷體" w:eastAsia="標楷體" w:hAnsi="標楷體"/>
              </w:rPr>
            </w:pPr>
            <w:r>
              <w:rPr>
                <w:rFonts w:ascii="標楷體" w:eastAsia="標楷體" w:hAnsi="標楷體" w:hint="eastAsia"/>
              </w:rPr>
              <w:t xml:space="preserve">  </w:t>
            </w:r>
            <w:r>
              <w:rPr>
                <w:noProof/>
              </w:rPr>
              <w:drawing>
                <wp:inline distT="0" distB="0" distL="0" distR="0" wp14:anchorId="0B115293" wp14:editId="21F432F3">
                  <wp:extent cx="1905355" cy="128016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1905355" cy="1280160"/>
                          </a:xfrm>
                          <a:prstGeom prst="rect">
                            <a:avLst/>
                          </a:prstGeom>
                          <a:ln>
                            <a:noFill/>
                          </a:ln>
                          <a:extLst>
                            <a:ext uri="{53640926-AAD7-44D8-BBD7-CCE9431645EC}">
                              <a14:shadowObscured xmlns:a14="http://schemas.microsoft.com/office/drawing/2010/main"/>
                            </a:ext>
                          </a:extLst>
                        </pic:spPr>
                      </pic:pic>
                    </a:graphicData>
                  </a:graphic>
                </wp:inline>
              </w:drawing>
            </w:r>
            <w:r>
              <w:rPr>
                <w:rFonts w:ascii="標楷體" w:eastAsia="標楷體" w:hAnsi="標楷體" w:hint="eastAsia"/>
              </w:rPr>
              <w:t xml:space="preserve">  </w:t>
            </w:r>
            <w:r>
              <w:rPr>
                <w:noProof/>
              </w:rPr>
              <w:drawing>
                <wp:inline distT="0" distB="0" distL="0" distR="0" wp14:anchorId="1E0EF28F" wp14:editId="4A621114">
                  <wp:extent cx="2019631" cy="1301352"/>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2022403" cy="1303138"/>
                          </a:xfrm>
                          <a:prstGeom prst="rect">
                            <a:avLst/>
                          </a:prstGeom>
                          <a:ln>
                            <a:noFill/>
                          </a:ln>
                          <a:extLst>
                            <a:ext uri="{53640926-AAD7-44D8-BBD7-CCE9431645EC}">
                              <a14:shadowObscured xmlns:a14="http://schemas.microsoft.com/office/drawing/2010/main"/>
                            </a:ext>
                          </a:extLst>
                        </pic:spPr>
                      </pic:pic>
                    </a:graphicData>
                  </a:graphic>
                </wp:inline>
              </w:drawing>
            </w:r>
          </w:p>
          <w:p w:rsidR="002D7D89" w:rsidRPr="004573E7" w:rsidRDefault="002D7D89" w:rsidP="004573E7">
            <w:pPr>
              <w:pStyle w:val="af3"/>
              <w:numPr>
                <w:ilvl w:val="0"/>
                <w:numId w:val="9"/>
              </w:numPr>
              <w:spacing w:before="100" w:beforeAutospacing="1" w:after="100" w:afterAutospacing="1"/>
              <w:rPr>
                <w:rFonts w:ascii="標楷體" w:eastAsia="標楷體" w:hAnsi="標楷體"/>
              </w:rPr>
            </w:pPr>
            <w:r w:rsidRPr="004573E7">
              <w:rPr>
                <w:rFonts w:ascii="標楷體" w:eastAsia="標楷體" w:hAnsi="標楷體" w:hint="eastAsia"/>
              </w:rPr>
              <w:t>判定名次。</w:t>
            </w:r>
          </w:p>
          <w:p w:rsidR="004573E7" w:rsidRPr="004573E7" w:rsidRDefault="004573E7" w:rsidP="004573E7">
            <w:pPr>
              <w:pStyle w:val="af3"/>
              <w:spacing w:before="100" w:beforeAutospacing="1" w:after="100" w:afterAutospacing="1"/>
              <w:ind w:left="360"/>
              <w:rPr>
                <w:rFonts w:ascii="標楷體" w:eastAsia="標楷體" w:hAnsi="標楷體"/>
              </w:rPr>
            </w:pPr>
            <w:r>
              <w:rPr>
                <w:noProof/>
              </w:rPr>
              <w:drawing>
                <wp:inline distT="0" distB="0" distL="0" distR="0" wp14:anchorId="29855959" wp14:editId="4FD90A8F">
                  <wp:extent cx="3570136" cy="1561443"/>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574702" cy="1563440"/>
                          </a:xfrm>
                          <a:prstGeom prst="rect">
                            <a:avLst/>
                          </a:prstGeom>
                          <a:ln>
                            <a:noFill/>
                          </a:ln>
                          <a:extLst>
                            <a:ext uri="{53640926-AAD7-44D8-BBD7-CCE9431645EC}">
                              <a14:shadowObscured xmlns:a14="http://schemas.microsoft.com/office/drawing/2010/main"/>
                            </a:ext>
                          </a:extLst>
                        </pic:spPr>
                      </pic:pic>
                    </a:graphicData>
                  </a:graphic>
                </wp:inline>
              </w:drawing>
            </w:r>
          </w:p>
          <w:p w:rsidR="002D7D89" w:rsidRPr="00B9061B" w:rsidRDefault="002D7D89" w:rsidP="004573E7">
            <w:pPr>
              <w:spacing w:before="100" w:beforeAutospacing="1" w:after="100" w:afterAutospacing="1"/>
              <w:ind w:firstLine="840"/>
              <w:jc w:val="center"/>
              <w:rPr>
                <w:rFonts w:ascii="標楷體" w:eastAsia="標楷體" w:hAnsi="標楷體"/>
                <w:b/>
                <w:color w:val="0000FF"/>
                <w:sz w:val="32"/>
              </w:rPr>
            </w:pPr>
            <w:r w:rsidRPr="00B9061B">
              <w:rPr>
                <w:rFonts w:ascii="標楷體" w:eastAsia="標楷體" w:hAnsi="標楷體" w:hint="eastAsia"/>
                <w:b/>
                <w:color w:val="0000FF"/>
                <w:sz w:val="32"/>
              </w:rPr>
              <w:t>參、綜合活動</w:t>
            </w:r>
          </w:p>
          <w:p w:rsidR="002D7D89" w:rsidRPr="00B9061B" w:rsidRDefault="002D7D89" w:rsidP="004573E7">
            <w:pPr>
              <w:spacing w:beforeLines="50" w:before="300" w:afterLines="50" w:after="300" w:line="260" w:lineRule="exact"/>
              <w:rPr>
                <w:rFonts w:ascii="標楷體" w:eastAsia="標楷體" w:hAnsi="標楷體"/>
              </w:rPr>
            </w:pPr>
            <w:r w:rsidRPr="00B9061B">
              <w:rPr>
                <w:rFonts w:ascii="標楷體" w:eastAsia="標楷體" w:hAnsi="標楷體" w:hint="eastAsia"/>
              </w:rPr>
              <w:t>1、整隊。</w:t>
            </w:r>
          </w:p>
          <w:p w:rsidR="002D7D89" w:rsidRPr="00B9061B" w:rsidRDefault="002D7D89" w:rsidP="004573E7">
            <w:pPr>
              <w:spacing w:beforeLines="50" w:before="300" w:afterLines="50" w:after="300" w:line="260" w:lineRule="exact"/>
              <w:rPr>
                <w:rFonts w:ascii="標楷體" w:eastAsia="標楷體" w:hAnsi="標楷體"/>
                <w:b/>
                <w:sz w:val="32"/>
              </w:rPr>
            </w:pPr>
            <w:r w:rsidRPr="00B9061B">
              <w:rPr>
                <w:rFonts w:ascii="標楷體" w:eastAsia="標楷體" w:hAnsi="標楷體" w:hint="eastAsia"/>
              </w:rPr>
              <w:t>2、教師綜合歸納本節重點與用意。</w:t>
            </w:r>
          </w:p>
          <w:p w:rsidR="002D7D89" w:rsidRPr="00B9061B" w:rsidRDefault="002D7D89" w:rsidP="004573E7">
            <w:pPr>
              <w:spacing w:beforeLines="50" w:before="300" w:afterLines="50" w:after="300" w:line="260" w:lineRule="exact"/>
              <w:rPr>
                <w:rFonts w:ascii="標楷體" w:eastAsia="標楷體" w:hAnsi="標楷體"/>
              </w:rPr>
            </w:pPr>
            <w:r w:rsidRPr="00B9061B">
              <w:rPr>
                <w:rFonts w:ascii="標楷體" w:eastAsia="標楷體" w:hAnsi="標楷體" w:hint="eastAsia"/>
              </w:rPr>
              <w:t>3、頒獎。</w:t>
            </w:r>
          </w:p>
          <w:p w:rsidR="002D7D89" w:rsidRPr="00B9061B" w:rsidRDefault="002D7D89" w:rsidP="004573E7">
            <w:pPr>
              <w:spacing w:beforeLines="50" w:before="300" w:afterLines="50" w:after="300" w:line="260" w:lineRule="exact"/>
              <w:ind w:left="360" w:hangingChars="150" w:hanging="360"/>
              <w:jc w:val="both"/>
              <w:rPr>
                <w:rFonts w:ascii="標楷體" w:eastAsia="標楷體" w:hAnsi="標楷體"/>
              </w:rPr>
            </w:pPr>
            <w:r w:rsidRPr="00B9061B">
              <w:rPr>
                <w:rFonts w:ascii="標楷體" w:eastAsia="標楷體" w:hAnsi="標楷體" w:hint="eastAsia"/>
              </w:rPr>
              <w:t>4、全班一起歡樂分享獎品。</w:t>
            </w:r>
          </w:p>
          <w:p w:rsidR="002D7D89" w:rsidRPr="00B9061B" w:rsidRDefault="002D7D89" w:rsidP="004573E7">
            <w:pPr>
              <w:spacing w:beforeLines="50" w:before="300" w:afterLines="50" w:after="300" w:line="260" w:lineRule="exact"/>
              <w:ind w:left="360" w:hangingChars="150" w:hanging="360"/>
              <w:rPr>
                <w:rFonts w:ascii="標楷體" w:eastAsia="標楷體" w:hAnsi="標楷體"/>
              </w:rPr>
            </w:pPr>
            <w:r w:rsidRPr="00B9061B">
              <w:rPr>
                <w:rFonts w:ascii="標楷體" w:eastAsia="標楷體" w:hAnsi="標楷體" w:hint="eastAsia"/>
              </w:rPr>
              <w:t>5、預告下節課要上之內容。</w:t>
            </w:r>
          </w:p>
          <w:p w:rsidR="002D7D89" w:rsidRPr="00B9061B" w:rsidRDefault="002D7D89" w:rsidP="004573E7">
            <w:pPr>
              <w:spacing w:beforeLines="50" w:before="300" w:afterLines="50" w:after="300" w:line="260" w:lineRule="exact"/>
              <w:rPr>
                <w:rFonts w:ascii="標楷體" w:eastAsia="標楷體" w:hAnsi="標楷體"/>
              </w:rPr>
            </w:pPr>
            <w:r w:rsidRPr="00B9061B">
              <w:rPr>
                <w:rFonts w:ascii="標楷體" w:eastAsia="標楷體" w:hAnsi="標楷體" w:hint="eastAsia"/>
              </w:rPr>
              <w:t>6、整理上課時所使用的教具。</w:t>
            </w:r>
          </w:p>
          <w:p w:rsidR="002D7D89" w:rsidRDefault="002D7D89" w:rsidP="004573E7">
            <w:pPr>
              <w:spacing w:beforeLines="50" w:before="300" w:afterLines="50" w:after="300" w:line="260" w:lineRule="exact"/>
              <w:rPr>
                <w:rFonts w:ascii="標楷體" w:eastAsia="標楷體" w:hAnsi="標楷體"/>
              </w:rPr>
            </w:pPr>
            <w:r w:rsidRPr="00B9061B">
              <w:rPr>
                <w:rFonts w:ascii="標楷體" w:eastAsia="標楷體" w:hAnsi="標楷體" w:hint="eastAsia"/>
              </w:rPr>
              <w:t>7、拍手下課。</w:t>
            </w:r>
          </w:p>
          <w:p w:rsidR="00964776" w:rsidRPr="00D71FF2" w:rsidRDefault="002D7D89" w:rsidP="004573E7">
            <w:pPr>
              <w:spacing w:before="100" w:beforeAutospacing="1" w:after="100" w:afterAutospacing="1"/>
              <w:jc w:val="center"/>
              <w:rPr>
                <w:rFonts w:ascii="標楷體" w:eastAsia="標楷體" w:hAnsi="標楷體"/>
                <w:b/>
                <w:sz w:val="32"/>
                <w:szCs w:val="32"/>
              </w:rPr>
            </w:pPr>
            <w:r w:rsidRPr="00EC378A">
              <w:rPr>
                <w:rFonts w:ascii="標楷體" w:eastAsia="標楷體" w:hAnsi="標楷體" w:hint="eastAsia"/>
                <w:b/>
                <w:sz w:val="32"/>
                <w:szCs w:val="32"/>
              </w:rPr>
              <w:t>本節課結束</w:t>
            </w:r>
          </w:p>
        </w:tc>
      </w:tr>
    </w:tbl>
    <w:p w:rsidR="006C0B70" w:rsidRPr="00D71FF2" w:rsidRDefault="002D7D89" w:rsidP="004573E7">
      <w:pPr>
        <w:spacing w:before="100" w:beforeAutospacing="1" w:after="100" w:afterAutospacing="1"/>
        <w:jc w:val="center"/>
        <w:rPr>
          <w:rFonts w:ascii="標楷體" w:eastAsia="標楷體" w:hAnsi="標楷體"/>
          <w:sz w:val="40"/>
          <w:szCs w:val="40"/>
        </w:rPr>
      </w:pPr>
      <w:r w:rsidRPr="003876C2">
        <w:rPr>
          <w:rFonts w:ascii="標楷體" w:eastAsia="標楷體" w:hAnsi="標楷體" w:hint="eastAsia"/>
          <w:sz w:val="40"/>
          <w:szCs w:val="40"/>
        </w:rPr>
        <w:lastRenderedPageBreak/>
        <w:t>定向運動~</w:t>
      </w:r>
      <w:r>
        <w:rPr>
          <w:rFonts w:ascii="標楷體" w:eastAsia="標楷體" w:hAnsi="標楷體" w:hint="eastAsia"/>
          <w:sz w:val="40"/>
          <w:szCs w:val="40"/>
        </w:rPr>
        <w:t>望龍埤</w:t>
      </w:r>
      <w:r w:rsidRPr="003876C2">
        <w:rPr>
          <w:rFonts w:ascii="標楷體" w:eastAsia="標楷體" w:hAnsi="標楷體" w:hint="eastAsia"/>
          <w:sz w:val="40"/>
          <w:szCs w:val="40"/>
        </w:rPr>
        <w:t>跑透透學習單</w:t>
      </w:r>
      <w:r>
        <w:rPr>
          <w:rFonts w:ascii="標楷體" w:eastAsia="標楷體" w:hAnsi="標楷體" w:hint="eastAsia"/>
          <w:sz w:val="40"/>
          <w:szCs w:val="40"/>
        </w:rPr>
        <w:t>一</w:t>
      </w:r>
    </w:p>
    <w:p w:rsidR="002D7D89" w:rsidRDefault="002D7D89" w:rsidP="004573E7">
      <w:pPr>
        <w:spacing w:before="100" w:beforeAutospacing="1" w:after="100" w:afterAutospacing="1"/>
        <w:jc w:val="center"/>
      </w:pPr>
      <w:r>
        <w:rPr>
          <w:noProof/>
        </w:rPr>
        <w:drawing>
          <wp:inline distT="0" distB="0" distL="0" distR="0" wp14:anchorId="49E64EC5" wp14:editId="2368BDA6">
            <wp:extent cx="5115973" cy="7116417"/>
            <wp:effectExtent l="0" t="0" r="0" b="0"/>
            <wp:docPr id="11" name="圖片 11" descr="G:\我的雲端硬碟\湖山國小共用資料夾\00湖山第二網路硬碟\1.學校各項資料\18特色遊學\105年特色遊學業務\美編設計\資料及設計\定向課程任務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我的雲端硬碟\湖山國小共用資料夾\00湖山第二網路硬碟\1.學校各項資料\18特色遊學\105年特色遊學業務\美編設計\資料及設計\定向課程任務單.jpg"/>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5119217" cy="7120929"/>
                    </a:xfrm>
                    <a:prstGeom prst="rect">
                      <a:avLst/>
                    </a:prstGeom>
                    <a:noFill/>
                    <a:ln>
                      <a:noFill/>
                    </a:ln>
                    <a:extLst>
                      <a:ext uri="{53640926-AAD7-44D8-BBD7-CCE9431645EC}">
                        <a14:shadowObscured xmlns:a14="http://schemas.microsoft.com/office/drawing/2010/main"/>
                      </a:ext>
                    </a:extLst>
                  </pic:spPr>
                </pic:pic>
              </a:graphicData>
            </a:graphic>
          </wp:inline>
        </w:drawing>
      </w:r>
    </w:p>
    <w:p w:rsidR="002D7D89" w:rsidRPr="003876C2" w:rsidRDefault="002D7D89" w:rsidP="004573E7">
      <w:pPr>
        <w:spacing w:before="100" w:beforeAutospacing="1" w:after="100" w:afterAutospacing="1"/>
        <w:jc w:val="center"/>
        <w:rPr>
          <w:rFonts w:ascii="標楷體" w:eastAsia="標楷體" w:hAnsi="標楷體"/>
          <w:sz w:val="40"/>
          <w:szCs w:val="40"/>
        </w:rPr>
      </w:pPr>
      <w:r>
        <w:br w:type="page"/>
      </w:r>
      <w:r w:rsidRPr="003876C2">
        <w:rPr>
          <w:rFonts w:ascii="標楷體" w:eastAsia="標楷體" w:hAnsi="標楷體" w:hint="eastAsia"/>
          <w:sz w:val="40"/>
          <w:szCs w:val="40"/>
        </w:rPr>
        <w:lastRenderedPageBreak/>
        <w:t>定向運動~</w:t>
      </w:r>
      <w:r>
        <w:rPr>
          <w:rFonts w:ascii="標楷體" w:eastAsia="標楷體" w:hAnsi="標楷體" w:hint="eastAsia"/>
          <w:sz w:val="40"/>
          <w:szCs w:val="40"/>
        </w:rPr>
        <w:t>望龍埤</w:t>
      </w:r>
      <w:r w:rsidRPr="003876C2">
        <w:rPr>
          <w:rFonts w:ascii="標楷體" w:eastAsia="標楷體" w:hAnsi="標楷體" w:hint="eastAsia"/>
          <w:sz w:val="40"/>
          <w:szCs w:val="40"/>
        </w:rPr>
        <w:t>跑透透學習單</w:t>
      </w:r>
      <w:r>
        <w:rPr>
          <w:rFonts w:ascii="標楷體" w:eastAsia="標楷體" w:hAnsi="標楷體" w:hint="eastAsia"/>
          <w:sz w:val="40"/>
          <w:szCs w:val="40"/>
        </w:rPr>
        <w:t>二</w:t>
      </w:r>
    </w:p>
    <w:p w:rsidR="002D7D89" w:rsidRDefault="00D71FF2" w:rsidP="004573E7">
      <w:pPr>
        <w:spacing w:before="100" w:beforeAutospacing="1" w:after="100" w:afterAutospacing="1"/>
        <w:jc w:val="center"/>
      </w:pPr>
      <w:r>
        <w:rPr>
          <w:noProof/>
        </w:rPr>
        <w:drawing>
          <wp:inline distT="0" distB="0" distL="0" distR="0" wp14:anchorId="04405A3B" wp14:editId="33D24381">
            <wp:extent cx="5076379" cy="6991226"/>
            <wp:effectExtent l="0" t="0" r="0" b="0"/>
            <wp:docPr id="10" name="圖片 10" descr="G:\我的雲端硬碟\湖山國小共用資料夾\00湖山第二網路硬碟\1.學校各項資料\18特色遊學\105年特色遊學業務\美編設計\資料及設計\定向課程任務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我的雲端硬碟\湖山國小共用資料夾\00湖山第二網路硬碟\1.學校各項資料\18特色遊學\105年特色遊學業務\美編設計\資料及設計\定向課程任務單.jpg"/>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5080569" cy="6996997"/>
                    </a:xfrm>
                    <a:prstGeom prst="rect">
                      <a:avLst/>
                    </a:prstGeom>
                    <a:noFill/>
                    <a:ln>
                      <a:noFill/>
                    </a:ln>
                    <a:extLst>
                      <a:ext uri="{53640926-AAD7-44D8-BBD7-CCE9431645EC}">
                        <a14:shadowObscured xmlns:a14="http://schemas.microsoft.com/office/drawing/2010/main"/>
                      </a:ext>
                    </a:extLst>
                  </pic:spPr>
                </pic:pic>
              </a:graphicData>
            </a:graphic>
          </wp:inline>
        </w:drawing>
      </w:r>
    </w:p>
    <w:p w:rsidR="006C0B70" w:rsidRPr="006C0B70" w:rsidRDefault="002D7D89" w:rsidP="004573E7">
      <w:pPr>
        <w:spacing w:before="100" w:beforeAutospacing="1" w:after="100" w:afterAutospacing="1"/>
        <w:jc w:val="center"/>
        <w:rPr>
          <w:rFonts w:ascii="標楷體" w:eastAsia="標楷體" w:hAnsi="標楷體"/>
          <w:sz w:val="40"/>
          <w:szCs w:val="40"/>
        </w:rPr>
      </w:pPr>
      <w:r>
        <w:br w:type="page"/>
      </w:r>
      <w:r w:rsidRPr="003876C2">
        <w:rPr>
          <w:rFonts w:ascii="標楷體" w:eastAsia="標楷體" w:hAnsi="標楷體" w:hint="eastAsia"/>
          <w:sz w:val="40"/>
          <w:szCs w:val="40"/>
        </w:rPr>
        <w:lastRenderedPageBreak/>
        <w:t>定向運動~</w:t>
      </w:r>
      <w:r>
        <w:rPr>
          <w:rFonts w:ascii="標楷體" w:eastAsia="標楷體" w:hAnsi="標楷體" w:hint="eastAsia"/>
          <w:sz w:val="40"/>
          <w:szCs w:val="40"/>
        </w:rPr>
        <w:t>望龍埤</w:t>
      </w:r>
      <w:r w:rsidRPr="003876C2">
        <w:rPr>
          <w:rFonts w:ascii="標楷體" w:eastAsia="標楷體" w:hAnsi="標楷體" w:hint="eastAsia"/>
          <w:sz w:val="40"/>
          <w:szCs w:val="40"/>
        </w:rPr>
        <w:t>跑透透學習單</w:t>
      </w:r>
      <w:r>
        <w:rPr>
          <w:rFonts w:ascii="標楷體" w:eastAsia="標楷體" w:hAnsi="標楷體" w:hint="eastAsia"/>
          <w:sz w:val="40"/>
          <w:szCs w:val="40"/>
        </w:rPr>
        <w:t>三</w:t>
      </w:r>
    </w:p>
    <w:p w:rsidR="002D7D89" w:rsidRDefault="002D7D89" w:rsidP="004573E7">
      <w:pPr>
        <w:spacing w:before="100" w:beforeAutospacing="1" w:after="100" w:afterAutospacing="1"/>
        <w:rPr>
          <w:rFonts w:ascii="標楷體" w:eastAsia="標楷體" w:hAnsi="標楷體"/>
          <w:sz w:val="28"/>
          <w:szCs w:val="28"/>
        </w:rPr>
      </w:pPr>
      <w:r>
        <w:rPr>
          <w:rFonts w:ascii="標楷體" w:eastAsia="標楷體" w:hAnsi="標楷體"/>
          <w:noProof/>
          <w:sz w:val="28"/>
          <w:szCs w:val="28"/>
        </w:rPr>
        <w:drawing>
          <wp:inline distT="0" distB="0" distL="0" distR="0" wp14:anchorId="24747CF0" wp14:editId="23E9CB32">
            <wp:extent cx="5143431" cy="6154309"/>
            <wp:effectExtent l="0" t="0" r="0" b="0"/>
            <wp:docPr id="9" name="圖片 9" descr="G:\我的雲端硬碟\湖山國小共用資料夾\00湖山第二網路硬碟\1.學校各項資料\18特色遊學\105年特色遊學業務\美編設計\資料及設計\定向課程任務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我的雲端硬碟\湖山國小共用資料夾\00湖山第二網路硬碟\1.學校各項資料\18特色遊學\105年特色遊學業務\美編設計\資料及設計\定向課程任務單.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143431" cy="6154309"/>
                    </a:xfrm>
                    <a:prstGeom prst="rect">
                      <a:avLst/>
                    </a:prstGeom>
                    <a:noFill/>
                    <a:ln>
                      <a:noFill/>
                    </a:ln>
                  </pic:spPr>
                </pic:pic>
              </a:graphicData>
            </a:graphic>
          </wp:inline>
        </w:drawing>
      </w:r>
    </w:p>
    <w:p w:rsidR="006C0B70" w:rsidRDefault="006C0B70" w:rsidP="004573E7">
      <w:pPr>
        <w:keepNext w:val="0"/>
        <w:widowControl/>
        <w:shd w:val="clear" w:color="auto" w:fill="auto"/>
        <w:suppressAutoHyphens w:val="0"/>
        <w:spacing w:before="100" w:beforeAutospacing="1" w:after="100" w:afterAutospacing="1"/>
        <w:rPr>
          <w:rFonts w:ascii="標楷體" w:eastAsia="標楷體" w:hAnsi="標楷體"/>
          <w:sz w:val="28"/>
          <w:szCs w:val="28"/>
        </w:rPr>
      </w:pPr>
      <w:r>
        <w:rPr>
          <w:rFonts w:ascii="標楷體" w:eastAsia="標楷體" w:hAnsi="標楷體"/>
          <w:sz w:val="28"/>
          <w:szCs w:val="28"/>
        </w:rPr>
        <w:br w:type="page"/>
      </w:r>
    </w:p>
    <w:p w:rsidR="006C0B70" w:rsidRPr="006C0B70" w:rsidRDefault="006C0B70" w:rsidP="00D71FF2">
      <w:pPr>
        <w:spacing w:before="100" w:beforeAutospacing="1" w:after="100" w:afterAutospacing="1" w:line="720" w:lineRule="auto"/>
        <w:jc w:val="center"/>
        <w:rPr>
          <w:rFonts w:ascii="標楷體" w:eastAsia="標楷體" w:hAnsi="標楷體"/>
          <w:sz w:val="36"/>
          <w:szCs w:val="36"/>
        </w:rPr>
      </w:pPr>
      <w:r w:rsidRPr="006C0B70">
        <w:rPr>
          <w:rFonts w:ascii="標楷體" w:eastAsia="標楷體" w:hAnsi="標楷體" w:hint="eastAsia"/>
          <w:sz w:val="36"/>
          <w:szCs w:val="36"/>
        </w:rPr>
        <w:lastRenderedPageBreak/>
        <w:t>定向運動~望龍埤跑透透Google Classroom課程</w:t>
      </w:r>
    </w:p>
    <w:p w:rsidR="006C0B70" w:rsidRDefault="006C0B70" w:rsidP="00D71FF2">
      <w:pPr>
        <w:spacing w:before="100" w:beforeAutospacing="1" w:after="100" w:afterAutospacing="1" w:line="720" w:lineRule="auto"/>
        <w:rPr>
          <w:rFonts w:ascii="標楷體" w:eastAsia="標楷體" w:hAnsi="標楷體"/>
          <w:sz w:val="28"/>
          <w:szCs w:val="28"/>
        </w:rPr>
      </w:pPr>
      <w:r>
        <w:rPr>
          <w:noProof/>
        </w:rPr>
        <w:drawing>
          <wp:inline distT="0" distB="0" distL="0" distR="0" wp14:anchorId="73E5B249" wp14:editId="4DF5A117">
            <wp:extent cx="5200153" cy="1725433"/>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a:ext>
                      </a:extLst>
                    </a:blip>
                    <a:srcRect t="11535" r="1357" b="35887"/>
                    <a:stretch/>
                  </pic:blipFill>
                  <pic:spPr bwMode="auto">
                    <a:xfrm>
                      <a:off x="0" y="0"/>
                      <a:ext cx="5202713" cy="1726282"/>
                    </a:xfrm>
                    <a:prstGeom prst="rect">
                      <a:avLst/>
                    </a:prstGeom>
                    <a:ln>
                      <a:noFill/>
                    </a:ln>
                    <a:extLst>
                      <a:ext uri="{53640926-AAD7-44D8-BBD7-CCE9431645EC}">
                        <a14:shadowObscured xmlns:a14="http://schemas.microsoft.com/office/drawing/2010/main"/>
                      </a:ext>
                    </a:extLst>
                  </pic:spPr>
                </pic:pic>
              </a:graphicData>
            </a:graphic>
          </wp:inline>
        </w:drawing>
      </w:r>
    </w:p>
    <w:p w:rsidR="006C0B70" w:rsidRDefault="006C0B70" w:rsidP="00D71FF2">
      <w:pPr>
        <w:spacing w:before="100" w:beforeAutospacing="1" w:after="100" w:afterAutospacing="1" w:line="720" w:lineRule="auto"/>
        <w:rPr>
          <w:rFonts w:ascii="標楷體" w:eastAsia="標楷體" w:hAnsi="標楷體"/>
          <w:sz w:val="28"/>
          <w:szCs w:val="28"/>
        </w:rPr>
      </w:pPr>
      <w:r>
        <w:rPr>
          <w:noProof/>
        </w:rPr>
        <w:drawing>
          <wp:inline distT="0" distB="0" distL="0" distR="0" wp14:anchorId="6331D1E2" wp14:editId="094DC5D6">
            <wp:extent cx="5200150" cy="2130949"/>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202713" cy="2131999"/>
                    </a:xfrm>
                    <a:prstGeom prst="rect">
                      <a:avLst/>
                    </a:prstGeom>
                    <a:ln>
                      <a:noFill/>
                    </a:ln>
                    <a:extLst>
                      <a:ext uri="{53640926-AAD7-44D8-BBD7-CCE9431645EC}">
                        <a14:shadowObscured xmlns:a14="http://schemas.microsoft.com/office/drawing/2010/main"/>
                      </a:ext>
                    </a:extLst>
                  </pic:spPr>
                </pic:pic>
              </a:graphicData>
            </a:graphic>
          </wp:inline>
        </w:drawing>
      </w:r>
    </w:p>
    <w:p w:rsidR="006C0B70" w:rsidRPr="002D7D89" w:rsidRDefault="006C501D" w:rsidP="00D71FF2">
      <w:pPr>
        <w:spacing w:before="100" w:beforeAutospacing="1" w:after="100" w:afterAutospacing="1" w:line="720" w:lineRule="auto"/>
        <w:rPr>
          <w:rFonts w:ascii="標楷體" w:eastAsia="標楷體" w:hAnsi="標楷體"/>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1894205</wp:posOffset>
                </wp:positionH>
                <wp:positionV relativeFrom="paragraph">
                  <wp:posOffset>1901825</wp:posOffset>
                </wp:positionV>
                <wp:extent cx="556895" cy="205740"/>
                <wp:effectExtent l="8255" t="6350" r="6350" b="6985"/>
                <wp:wrapNone/>
                <wp:docPr id="3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05740"/>
                        </a:xfrm>
                        <a:prstGeom prst="rect">
                          <a:avLst/>
                        </a:prstGeom>
                        <a:solidFill>
                          <a:srgbClr val="FFFFFF"/>
                        </a:solidFill>
                        <a:ln w="9525">
                          <a:solidFill>
                            <a:srgbClr val="000000"/>
                          </a:solidFill>
                          <a:miter lim="800000"/>
                          <a:headEnd/>
                          <a:tailEnd/>
                        </a:ln>
                      </wps:spPr>
                      <wps:txbx>
                        <w:txbxContent>
                          <w:p w:rsidR="006C0B70" w:rsidRDefault="006C0B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149.15pt;margin-top:149.75pt;width:43.85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">
                <v:textbox>
                  <w:txbxContent>
                    <w:p w:rsidR="006C0B70" w:rsidRDefault="006C0B70"/>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1894205</wp:posOffset>
                </wp:positionH>
                <wp:positionV relativeFrom="paragraph">
                  <wp:posOffset>1623060</wp:posOffset>
                </wp:positionV>
                <wp:extent cx="556895" cy="205740"/>
                <wp:effectExtent l="8255" t="13335" r="6350" b="9525"/>
                <wp:wrapNone/>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05740"/>
                        </a:xfrm>
                        <a:prstGeom prst="rect">
                          <a:avLst/>
                        </a:prstGeom>
                        <a:solidFill>
                          <a:srgbClr val="FFFFFF"/>
                        </a:solidFill>
                        <a:ln w="9525">
                          <a:solidFill>
                            <a:srgbClr val="000000"/>
                          </a:solidFill>
                          <a:miter lim="800000"/>
                          <a:headEnd/>
                          <a:tailEnd/>
                        </a:ln>
                      </wps:spPr>
                      <wps:txbx>
                        <w:txbxContent>
                          <w:p w:rsidR="006C0B70" w:rsidRDefault="006C0B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49.15pt;margin-top:127.8pt;width:43.85pt;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">
                <v:textbox>
                  <w:txbxContent>
                    <w:p w:rsidR="006C0B70" w:rsidRDefault="006C0B70"/>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1894205</wp:posOffset>
                </wp:positionH>
                <wp:positionV relativeFrom="paragraph">
                  <wp:posOffset>1297305</wp:posOffset>
                </wp:positionV>
                <wp:extent cx="556895" cy="205740"/>
                <wp:effectExtent l="8255" t="11430" r="6350" b="11430"/>
                <wp:wrapNone/>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05740"/>
                        </a:xfrm>
                        <a:prstGeom prst="rect">
                          <a:avLst/>
                        </a:prstGeom>
                        <a:solidFill>
                          <a:srgbClr val="FFFFFF"/>
                        </a:solidFill>
                        <a:ln w="9525">
                          <a:solidFill>
                            <a:srgbClr val="000000"/>
                          </a:solidFill>
                          <a:miter lim="800000"/>
                          <a:headEnd/>
                          <a:tailEnd/>
                        </a:ln>
                      </wps:spPr>
                      <wps:txbx>
                        <w:txbxContent>
                          <w:p w:rsidR="006C0B70" w:rsidRDefault="006C0B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49.15pt;margin-top:102.15pt;width:43.85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">
                <v:textbox>
                  <w:txbxContent>
                    <w:p w:rsidR="006C0B70" w:rsidRDefault="006C0B70"/>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1894205</wp:posOffset>
                </wp:positionH>
                <wp:positionV relativeFrom="paragraph">
                  <wp:posOffset>1009015</wp:posOffset>
                </wp:positionV>
                <wp:extent cx="556895" cy="205740"/>
                <wp:effectExtent l="8255" t="8890" r="6350" b="1397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205740"/>
                        </a:xfrm>
                        <a:prstGeom prst="rect">
                          <a:avLst/>
                        </a:prstGeom>
                        <a:solidFill>
                          <a:srgbClr val="FFFFFF"/>
                        </a:solidFill>
                        <a:ln w="9525">
                          <a:solidFill>
                            <a:srgbClr val="000000"/>
                          </a:solidFill>
                          <a:miter lim="800000"/>
                          <a:headEnd/>
                          <a:tailEnd/>
                        </a:ln>
                      </wps:spPr>
                      <wps:txbx>
                        <w:txbxContent>
                          <w:p w:rsidR="006C0B70" w:rsidRDefault="006C0B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49.15pt;margin-top:79.45pt;width:43.8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">
                <v:textbox>
                  <w:txbxContent>
                    <w:p w:rsidR="006C0B70" w:rsidRDefault="006C0B70"/>
                  </w:txbxContent>
                </v:textbox>
              </v:shape>
            </w:pict>
          </mc:Fallback>
        </mc:AlternateContent>
      </w:r>
      <w:r w:rsidR="006C0B70">
        <w:rPr>
          <w:noProof/>
        </w:rPr>
        <w:drawing>
          <wp:inline distT="0" distB="0" distL="0" distR="0" wp14:anchorId="07AB6A74" wp14:editId="561F9119">
            <wp:extent cx="5144494" cy="219456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5147027" cy="2195641"/>
                    </a:xfrm>
                    <a:prstGeom prst="rect">
                      <a:avLst/>
                    </a:prstGeom>
                    <a:ln>
                      <a:noFill/>
                    </a:ln>
                    <a:extLst>
                      <a:ext uri="{53640926-AAD7-44D8-BBD7-CCE9431645EC}">
                        <a14:shadowObscured xmlns:a14="http://schemas.microsoft.com/office/drawing/2010/main"/>
                      </a:ext>
                    </a:extLst>
                  </pic:spPr>
                </pic:pic>
              </a:graphicData>
            </a:graphic>
          </wp:inline>
        </w:drawing>
      </w:r>
    </w:p>
    <w:p w:rsidR="00A4302E" w:rsidRPr="00A4302E" w:rsidRDefault="00A4302E" w:rsidP="00A4302E">
      <w:pPr>
        <w:pStyle w:val="af3"/>
        <w:spacing w:before="100" w:beforeAutospacing="1" w:after="100" w:afterAutospacing="1" w:line="720" w:lineRule="auto"/>
        <w:ind w:left="483"/>
      </w:pPr>
    </w:p>
    <w:p w:rsidR="00C7524A" w:rsidRDefault="00935D01" w:rsidP="00935D01">
      <w:pPr>
        <w:pStyle w:val="af3"/>
        <w:numPr>
          <w:ilvl w:val="0"/>
          <w:numId w:val="4"/>
        </w:numPr>
        <w:spacing w:line="440" w:lineRule="exact"/>
        <w:ind w:left="624" w:hanging="482"/>
        <w:jc w:val="both"/>
        <w:rPr>
          <w:rFonts w:ascii="標楷體" w:eastAsia="標楷體" w:hAnsi="標楷體" w:cs="Tahoma"/>
        </w:rPr>
      </w:pPr>
      <w:r w:rsidRPr="00935D01">
        <w:rPr>
          <w:rFonts w:ascii="標楷體" w:eastAsia="標楷體" w:hAnsi="標楷體"/>
          <w:b/>
          <w:szCs w:val="24"/>
        </w:rPr>
        <w:lastRenderedPageBreak/>
        <w:t>運用資訊設備的效益</w:t>
      </w:r>
      <w:r w:rsidRPr="00935D01">
        <w:rPr>
          <w:rFonts w:ascii="標楷體" w:eastAsia="標楷體" w:hAnsi="標楷體"/>
          <w:szCs w:val="24"/>
        </w:rPr>
        <w:t>：</w:t>
      </w:r>
      <w:r w:rsidRPr="00935D01">
        <w:rPr>
          <w:rFonts w:ascii="標楷體" w:eastAsia="標楷體" w:hAnsi="標楷體" w:cs="Tahoma" w:hint="eastAsia"/>
        </w:rPr>
        <w:t>本校珍惜各項校內資訊設備，發揮團隊思考，共同思考如何善用現有資訊設備，並搜尋網路數位資源，若無適用資源再進行自製教材，讓有心進行的其他教師，立即可以上手，運用的現有資訊設備結合行動載具及平台，整體資訊設備運用示意圖如下：</w:t>
      </w:r>
    </w:p>
    <w:tbl>
      <w:tblPr>
        <w:tblStyle w:val="af7"/>
        <w:tblW w:w="0" w:type="auto"/>
        <w:tblInd w:w="624" w:type="dxa"/>
        <w:tblLook w:val="04A0" w:firstRow="1" w:lastRow="0" w:firstColumn="1" w:lastColumn="0" w:noHBand="0" w:noVBand="1"/>
      </w:tblPr>
      <w:tblGrid>
        <w:gridCol w:w="3949"/>
        <w:gridCol w:w="3949"/>
      </w:tblGrid>
      <w:tr w:rsidR="00935D01" w:rsidTr="008274E5">
        <w:tc>
          <w:tcPr>
            <w:tcW w:w="7898" w:type="dxa"/>
            <w:gridSpan w:val="2"/>
            <w:vAlign w:val="center"/>
          </w:tcPr>
          <w:p w:rsidR="00935D01" w:rsidRDefault="00935D01" w:rsidP="00935D01">
            <w:pPr>
              <w:pStyle w:val="af3"/>
              <w:shd w:val="clear" w:color="auto" w:fill="auto"/>
              <w:spacing w:line="440" w:lineRule="exact"/>
              <w:ind w:left="0"/>
              <w:jc w:val="center"/>
              <w:rPr>
                <w:rFonts w:ascii="標楷體" w:eastAsia="標楷體" w:hAnsi="標楷體" w:cs="Tahoma"/>
              </w:rPr>
            </w:pPr>
          </w:p>
        </w:tc>
      </w:tr>
      <w:tr w:rsidR="00935D01" w:rsidTr="00935D01">
        <w:tc>
          <w:tcPr>
            <w:tcW w:w="3949" w:type="dxa"/>
            <w:vAlign w:val="center"/>
          </w:tcPr>
          <w:p w:rsidR="00935D01" w:rsidRDefault="00935D01" w:rsidP="00935D01">
            <w:pPr>
              <w:pStyle w:val="af3"/>
              <w:shd w:val="clear" w:color="auto" w:fill="auto"/>
              <w:spacing w:line="440" w:lineRule="exact"/>
              <w:ind w:left="0"/>
              <w:jc w:val="center"/>
              <w:rPr>
                <w:rFonts w:ascii="標楷體" w:eastAsia="標楷體" w:hAnsi="標楷體" w:cs="Tahoma"/>
              </w:rPr>
            </w:pPr>
          </w:p>
        </w:tc>
        <w:tc>
          <w:tcPr>
            <w:tcW w:w="3949" w:type="dxa"/>
            <w:vAlign w:val="center"/>
          </w:tcPr>
          <w:p w:rsidR="00935D01" w:rsidRDefault="00935D01" w:rsidP="00935D01">
            <w:pPr>
              <w:pStyle w:val="af3"/>
              <w:shd w:val="clear" w:color="auto" w:fill="auto"/>
              <w:spacing w:line="440" w:lineRule="exact"/>
              <w:ind w:left="0"/>
              <w:jc w:val="center"/>
              <w:rPr>
                <w:rFonts w:ascii="標楷體" w:eastAsia="標楷體" w:hAnsi="標楷體" w:cs="Tahoma"/>
              </w:rPr>
            </w:pPr>
          </w:p>
        </w:tc>
      </w:tr>
      <w:tr w:rsidR="00935D01" w:rsidTr="00935D01">
        <w:tc>
          <w:tcPr>
            <w:tcW w:w="3949" w:type="dxa"/>
            <w:vAlign w:val="center"/>
          </w:tcPr>
          <w:p w:rsidR="00935D01" w:rsidRDefault="00935D01" w:rsidP="00935D01">
            <w:pPr>
              <w:pStyle w:val="af3"/>
              <w:shd w:val="clear" w:color="auto" w:fill="auto"/>
              <w:spacing w:line="440" w:lineRule="exact"/>
              <w:ind w:left="0"/>
              <w:jc w:val="center"/>
              <w:rPr>
                <w:rFonts w:ascii="標楷體" w:eastAsia="標楷體" w:hAnsi="標楷體" w:cs="Tahoma"/>
              </w:rPr>
            </w:pPr>
          </w:p>
        </w:tc>
        <w:tc>
          <w:tcPr>
            <w:tcW w:w="3949" w:type="dxa"/>
            <w:vAlign w:val="center"/>
          </w:tcPr>
          <w:p w:rsidR="00935D01" w:rsidRDefault="00935D01" w:rsidP="00935D01">
            <w:pPr>
              <w:pStyle w:val="af3"/>
              <w:shd w:val="clear" w:color="auto" w:fill="auto"/>
              <w:spacing w:line="440" w:lineRule="exact"/>
              <w:ind w:left="0"/>
              <w:jc w:val="center"/>
              <w:rPr>
                <w:rFonts w:ascii="標楷體" w:eastAsia="標楷體" w:hAnsi="標楷體" w:cs="Tahoma"/>
              </w:rPr>
            </w:pPr>
          </w:p>
        </w:tc>
      </w:tr>
    </w:tbl>
    <w:p w:rsidR="00935D01" w:rsidRPr="00935D01" w:rsidRDefault="00935D01" w:rsidP="00935D01">
      <w:pPr>
        <w:pStyle w:val="af3"/>
        <w:spacing w:line="440" w:lineRule="exact"/>
        <w:ind w:left="624"/>
        <w:jc w:val="both"/>
        <w:rPr>
          <w:rFonts w:ascii="標楷體" w:eastAsia="標楷體" w:hAnsi="標楷體" w:cs="Tahoma"/>
        </w:rPr>
      </w:pPr>
    </w:p>
    <w:p w:rsidR="000F445A" w:rsidRPr="00D07A1B" w:rsidRDefault="00403815" w:rsidP="000F445A">
      <w:pPr>
        <w:pStyle w:val="af3"/>
        <w:numPr>
          <w:ilvl w:val="0"/>
          <w:numId w:val="4"/>
        </w:numPr>
        <w:spacing w:before="100" w:beforeAutospacing="1" w:after="100" w:afterAutospacing="1"/>
        <w:ind w:left="483" w:hanging="483"/>
      </w:pPr>
      <w:r>
        <w:rPr>
          <w:rFonts w:ascii="標楷體" w:eastAsia="標楷體" w:hAnsi="標楷體"/>
          <w:b/>
          <w:szCs w:val="24"/>
        </w:rPr>
        <w:t>教師社群運作模式與歷程</w:t>
      </w:r>
      <w:r>
        <w:rPr>
          <w:rFonts w:ascii="標楷體" w:eastAsia="標楷體" w:hAnsi="標楷體"/>
          <w:szCs w:val="24"/>
        </w:rPr>
        <w:t>：</w:t>
      </w:r>
    </w:p>
    <w:p w:rsidR="00D07A1B" w:rsidRDefault="00D07A1B" w:rsidP="00D07A1B">
      <w:pPr>
        <w:pStyle w:val="af3"/>
        <w:spacing w:before="100" w:beforeAutospacing="1" w:after="100" w:afterAutospacing="1"/>
        <w:ind w:left="483"/>
      </w:pPr>
      <w:r>
        <w:rPr>
          <w:noProof/>
        </w:rPr>
        <w:drawing>
          <wp:inline distT="0" distB="0" distL="0" distR="0" wp14:anchorId="0DA8FA52" wp14:editId="2B8697E4">
            <wp:extent cx="5274310" cy="3075940"/>
            <wp:effectExtent l="0" t="38100" r="0" b="67310"/>
            <wp:docPr id="35" name="資料庫圖表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tbl>
      <w:tblPr>
        <w:tblStyle w:val="af7"/>
        <w:tblW w:w="8789" w:type="dxa"/>
        <w:tblInd w:w="250" w:type="dxa"/>
        <w:tblLayout w:type="fixed"/>
        <w:tblLook w:val="04A0" w:firstRow="1" w:lastRow="0" w:firstColumn="1" w:lastColumn="0" w:noHBand="0" w:noVBand="1"/>
      </w:tblPr>
      <w:tblGrid>
        <w:gridCol w:w="1276"/>
        <w:gridCol w:w="3118"/>
        <w:gridCol w:w="145"/>
        <w:gridCol w:w="1080"/>
        <w:gridCol w:w="3170"/>
      </w:tblGrid>
      <w:tr w:rsidR="000F445A" w:rsidRPr="00AB0E11" w:rsidTr="000F445A">
        <w:tc>
          <w:tcPr>
            <w:tcW w:w="1276" w:type="dxa"/>
            <w:tcBorders>
              <w:top w:val="double" w:sz="12" w:space="0" w:color="31849B" w:themeColor="accent5" w:themeShade="BF"/>
              <w:left w:val="nil"/>
              <w:bottom w:val="double" w:sz="12" w:space="0" w:color="31849B" w:themeColor="accent5" w:themeShade="BF"/>
              <w:right w:val="single" w:sz="12" w:space="0" w:color="31849B" w:themeColor="accent5" w:themeShade="BF"/>
            </w:tcBorders>
            <w:shd w:val="clear" w:color="auto" w:fill="92CDDC" w:themeFill="accent5" w:themeFillTint="99"/>
          </w:tcPr>
          <w:p w:rsidR="000F445A" w:rsidRPr="00AB0E11" w:rsidRDefault="000F445A" w:rsidP="005528E1">
            <w:pPr>
              <w:pStyle w:val="af3"/>
              <w:ind w:left="0"/>
              <w:jc w:val="center"/>
              <w:rPr>
                <w:rFonts w:ascii="Times New Roman" w:eastAsia="標楷體" w:hAnsi="Times New Roman"/>
              </w:rPr>
            </w:pPr>
            <w:r w:rsidRPr="00AB0E11">
              <w:rPr>
                <w:rFonts w:ascii="Times New Roman" w:eastAsia="標楷體" w:hAnsi="Times New Roman" w:hint="eastAsia"/>
              </w:rPr>
              <w:t>日期</w:t>
            </w:r>
          </w:p>
        </w:tc>
        <w:tc>
          <w:tcPr>
            <w:tcW w:w="3118" w:type="dxa"/>
            <w:tcBorders>
              <w:top w:val="double" w:sz="12" w:space="0" w:color="31849B" w:themeColor="accent5" w:themeShade="BF"/>
              <w:left w:val="single" w:sz="12" w:space="0" w:color="31849B" w:themeColor="accent5" w:themeShade="BF"/>
              <w:bottom w:val="double" w:sz="12" w:space="0" w:color="31849B" w:themeColor="accent5" w:themeShade="BF"/>
              <w:right w:val="single" w:sz="12" w:space="0" w:color="31849B" w:themeColor="accent5" w:themeShade="BF"/>
            </w:tcBorders>
            <w:shd w:val="clear" w:color="auto" w:fill="92CDDC" w:themeFill="accent5" w:themeFillTint="99"/>
          </w:tcPr>
          <w:p w:rsidR="000F445A" w:rsidRPr="00AB0E11" w:rsidRDefault="000F445A" w:rsidP="005528E1">
            <w:pPr>
              <w:pStyle w:val="af3"/>
              <w:ind w:left="0"/>
              <w:jc w:val="center"/>
              <w:rPr>
                <w:rFonts w:ascii="Times New Roman" w:eastAsia="標楷體" w:hAnsi="Times New Roman"/>
              </w:rPr>
            </w:pPr>
            <w:r w:rsidRPr="00AB0E11">
              <w:rPr>
                <w:rFonts w:ascii="Times New Roman" w:eastAsia="標楷體" w:hAnsi="Times New Roman" w:hint="eastAsia"/>
              </w:rPr>
              <w:t>參與會議對象、人數</w:t>
            </w:r>
          </w:p>
        </w:tc>
        <w:tc>
          <w:tcPr>
            <w:tcW w:w="1225" w:type="dxa"/>
            <w:gridSpan w:val="2"/>
            <w:tcBorders>
              <w:top w:val="double" w:sz="12" w:space="0" w:color="31849B" w:themeColor="accent5" w:themeShade="BF"/>
              <w:left w:val="single" w:sz="12" w:space="0" w:color="31849B" w:themeColor="accent5" w:themeShade="BF"/>
              <w:bottom w:val="double" w:sz="12" w:space="0" w:color="31849B" w:themeColor="accent5" w:themeShade="BF"/>
              <w:right w:val="single" w:sz="12" w:space="0" w:color="31849B" w:themeColor="accent5" w:themeShade="BF"/>
            </w:tcBorders>
            <w:shd w:val="clear" w:color="auto" w:fill="92CDDC" w:themeFill="accent5" w:themeFillTint="99"/>
          </w:tcPr>
          <w:p w:rsidR="000F445A" w:rsidRPr="00AB0E11" w:rsidRDefault="000F445A" w:rsidP="005528E1">
            <w:pPr>
              <w:pStyle w:val="af3"/>
              <w:ind w:left="0"/>
              <w:jc w:val="center"/>
              <w:rPr>
                <w:rFonts w:ascii="Times New Roman" w:eastAsia="標楷體" w:hAnsi="Times New Roman"/>
              </w:rPr>
            </w:pPr>
            <w:r w:rsidRPr="00AB0E11">
              <w:rPr>
                <w:rFonts w:ascii="Times New Roman" w:eastAsia="標楷體" w:hAnsi="Times New Roman" w:hint="eastAsia"/>
              </w:rPr>
              <w:t>會議主題</w:t>
            </w:r>
          </w:p>
        </w:tc>
        <w:tc>
          <w:tcPr>
            <w:tcW w:w="3170" w:type="dxa"/>
            <w:tcBorders>
              <w:top w:val="double" w:sz="12" w:space="0" w:color="31849B" w:themeColor="accent5" w:themeShade="BF"/>
              <w:left w:val="single" w:sz="12" w:space="0" w:color="31849B" w:themeColor="accent5" w:themeShade="BF"/>
              <w:bottom w:val="double" w:sz="12" w:space="0" w:color="31849B" w:themeColor="accent5" w:themeShade="BF"/>
              <w:right w:val="nil"/>
            </w:tcBorders>
            <w:shd w:val="clear" w:color="auto" w:fill="92CDDC" w:themeFill="accent5" w:themeFillTint="99"/>
          </w:tcPr>
          <w:p w:rsidR="000F445A" w:rsidRPr="00AB0E11" w:rsidRDefault="000F445A" w:rsidP="005528E1">
            <w:pPr>
              <w:pStyle w:val="af3"/>
              <w:ind w:left="0"/>
              <w:jc w:val="center"/>
              <w:rPr>
                <w:rFonts w:ascii="Times New Roman" w:eastAsia="標楷體" w:hAnsi="Times New Roman"/>
              </w:rPr>
            </w:pPr>
            <w:r w:rsidRPr="00AB0E11">
              <w:rPr>
                <w:rFonts w:ascii="Times New Roman" w:eastAsia="標楷體" w:hAnsi="Times New Roman" w:hint="eastAsia"/>
              </w:rPr>
              <w:t>會議內容簡述</w:t>
            </w:r>
          </w:p>
        </w:tc>
      </w:tr>
      <w:tr w:rsidR="000F445A" w:rsidRPr="00EA3BB5" w:rsidTr="000F445A">
        <w:tc>
          <w:tcPr>
            <w:tcW w:w="1276" w:type="dxa"/>
            <w:tcBorders>
              <w:top w:val="double" w:sz="12" w:space="0" w:color="31849B" w:themeColor="accent5" w:themeShade="BF"/>
              <w:left w:val="nil"/>
              <w:bottom w:val="single" w:sz="12" w:space="0" w:color="31849B" w:themeColor="accent5" w:themeShade="BF"/>
              <w:right w:val="single" w:sz="12" w:space="0" w:color="31849B" w:themeColor="accent5" w:themeShade="BF"/>
            </w:tcBorders>
            <w:shd w:val="clear" w:color="auto" w:fill="C0EEED"/>
            <w:vAlign w:val="center"/>
          </w:tcPr>
          <w:p w:rsidR="000F445A" w:rsidRDefault="000F445A" w:rsidP="005528E1">
            <w:pPr>
              <w:pStyle w:val="af3"/>
              <w:ind w:left="0"/>
              <w:jc w:val="center"/>
              <w:rPr>
                <w:rFonts w:ascii="Times New Roman" w:eastAsia="標楷體" w:hAnsi="Times New Roman"/>
              </w:rPr>
            </w:pPr>
            <w:r>
              <w:rPr>
                <w:rFonts w:ascii="Times New Roman" w:eastAsia="標楷體" w:hAnsi="Times New Roman" w:hint="eastAsia"/>
              </w:rPr>
              <w:t>105</w:t>
            </w:r>
            <w:r w:rsidRPr="00AB0E11">
              <w:rPr>
                <w:rFonts w:ascii="Times New Roman" w:eastAsia="標楷體" w:hAnsi="Times New Roman" w:hint="eastAsia"/>
              </w:rPr>
              <w:t>年</w:t>
            </w:r>
            <w:r>
              <w:rPr>
                <w:rFonts w:ascii="Times New Roman" w:eastAsia="標楷體" w:hAnsi="Times New Roman" w:hint="eastAsia"/>
              </w:rPr>
              <w:t xml:space="preserve"> </w:t>
            </w:r>
          </w:p>
          <w:p w:rsidR="000F445A" w:rsidRPr="00AB0E11" w:rsidRDefault="000F445A" w:rsidP="005528E1">
            <w:pPr>
              <w:pStyle w:val="af3"/>
              <w:ind w:left="0"/>
              <w:jc w:val="center"/>
              <w:rPr>
                <w:rFonts w:ascii="Times New Roman" w:eastAsia="標楷體" w:hAnsi="Times New Roman"/>
              </w:rPr>
            </w:pPr>
            <w:r>
              <w:rPr>
                <w:rFonts w:ascii="Times New Roman" w:eastAsia="標楷體" w:hAnsi="Times New Roman" w:hint="eastAsia"/>
              </w:rPr>
              <w:t>8</w:t>
            </w:r>
            <w:r w:rsidRPr="00AB0E11">
              <w:rPr>
                <w:rFonts w:ascii="Times New Roman" w:eastAsia="標楷體" w:hAnsi="Times New Roman" w:hint="eastAsia"/>
              </w:rPr>
              <w:t>月</w:t>
            </w:r>
            <w:r>
              <w:rPr>
                <w:rFonts w:ascii="Times New Roman" w:eastAsia="標楷體" w:hAnsi="Times New Roman" w:hint="eastAsia"/>
              </w:rPr>
              <w:t>1</w:t>
            </w:r>
            <w:r w:rsidRPr="00AB0E11">
              <w:rPr>
                <w:rFonts w:ascii="Times New Roman" w:eastAsia="標楷體" w:hAnsi="Times New Roman" w:hint="eastAsia"/>
              </w:rPr>
              <w:t xml:space="preserve"> </w:t>
            </w:r>
            <w:r w:rsidRPr="00AB0E11">
              <w:rPr>
                <w:rFonts w:ascii="Times New Roman" w:eastAsia="標楷體" w:hAnsi="Times New Roman" w:hint="eastAsia"/>
              </w:rPr>
              <w:t>日</w:t>
            </w:r>
          </w:p>
        </w:tc>
        <w:tc>
          <w:tcPr>
            <w:tcW w:w="3118" w:type="dxa"/>
            <w:tcBorders>
              <w:top w:val="doub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shd w:val="clear" w:color="auto" w:fill="C0EEED"/>
          </w:tcPr>
          <w:p w:rsidR="000F445A" w:rsidRPr="00AB0E11" w:rsidRDefault="000F445A" w:rsidP="005528E1">
            <w:pPr>
              <w:pStyle w:val="af3"/>
              <w:ind w:left="0"/>
              <w:rPr>
                <w:rFonts w:ascii="Times New Roman" w:eastAsia="標楷體" w:hAnsi="Times New Roman"/>
              </w:rPr>
            </w:pPr>
            <w:r w:rsidRPr="00AB0E11">
              <w:rPr>
                <w:rFonts w:ascii="Times New Roman" w:eastAsia="標楷體" w:hAnsi="Times New Roman" w:hint="eastAsia"/>
              </w:rPr>
              <w:t>會議對象：</w:t>
            </w:r>
            <w:r w:rsidRPr="00236866">
              <w:rPr>
                <w:rFonts w:ascii="標楷體" w:eastAsia="標楷體" w:hAnsi="標楷體" w:hint="eastAsia"/>
                <w:color w:val="000000" w:themeColor="text1"/>
                <w:kern w:val="0"/>
                <w:szCs w:val="28"/>
                <w:lang w:val="zh-TW"/>
              </w:rPr>
              <w:t>林光章校長</w:t>
            </w:r>
            <w:r w:rsidRPr="00236866">
              <w:rPr>
                <w:rFonts w:ascii="標楷體" w:eastAsia="標楷體" w:hAnsi="標楷體" w:hint="eastAsia"/>
              </w:rPr>
              <w:t>、</w:t>
            </w:r>
            <w:r w:rsidRPr="00236866">
              <w:rPr>
                <w:rFonts w:ascii="標楷體" w:eastAsia="標楷體" w:hAnsi="標楷體" w:hint="eastAsia"/>
                <w:color w:val="000000" w:themeColor="text1"/>
                <w:kern w:val="0"/>
                <w:szCs w:val="28"/>
                <w:lang w:val="zh-TW"/>
              </w:rPr>
              <w:t>簡志琦主任</w:t>
            </w:r>
            <w:r w:rsidRPr="00236866">
              <w:rPr>
                <w:rFonts w:ascii="標楷體" w:eastAsia="標楷體" w:hAnsi="標楷體" w:hint="eastAsia"/>
              </w:rPr>
              <w:t>、吳雅玲</w:t>
            </w:r>
            <w:r w:rsidRPr="00236866">
              <w:rPr>
                <w:rFonts w:ascii="標楷體" w:eastAsia="標楷體" w:hAnsi="標楷體" w:hint="eastAsia"/>
                <w:color w:val="000000" w:themeColor="text1"/>
                <w:kern w:val="0"/>
                <w:szCs w:val="28"/>
                <w:lang w:val="zh-TW"/>
              </w:rPr>
              <w:t>主任</w:t>
            </w:r>
            <w:r w:rsidRPr="00236866">
              <w:rPr>
                <w:rFonts w:ascii="標楷體" w:eastAsia="標楷體" w:hAnsi="標楷體" w:hint="eastAsia"/>
              </w:rPr>
              <w:t>、林宏宗組長、吳鎂瑜組長、陳玟玲、王秋玉、林淑惠、黃蔓婷、卓詩婷</w:t>
            </w:r>
          </w:p>
          <w:p w:rsidR="000F445A" w:rsidRPr="00AB0E11" w:rsidRDefault="000F445A" w:rsidP="005528E1">
            <w:pPr>
              <w:pStyle w:val="af3"/>
              <w:ind w:left="0"/>
              <w:rPr>
                <w:rFonts w:ascii="Times New Roman" w:eastAsia="標楷體" w:hAnsi="Times New Roman"/>
              </w:rPr>
            </w:pPr>
            <w:r w:rsidRPr="00AB0E11">
              <w:rPr>
                <w:rFonts w:ascii="Times New Roman" w:eastAsia="標楷體" w:hAnsi="Times New Roman" w:hint="eastAsia"/>
              </w:rPr>
              <w:t>人數：</w:t>
            </w:r>
            <w:r>
              <w:rPr>
                <w:rFonts w:ascii="Times New Roman" w:eastAsia="標楷體" w:hAnsi="Times New Roman" w:hint="eastAsia"/>
              </w:rPr>
              <w:t>10</w:t>
            </w:r>
            <w:r>
              <w:rPr>
                <w:rFonts w:ascii="Times New Roman" w:eastAsia="標楷體" w:hAnsi="Times New Roman" w:hint="eastAsia"/>
              </w:rPr>
              <w:t>人</w:t>
            </w:r>
          </w:p>
        </w:tc>
        <w:tc>
          <w:tcPr>
            <w:tcW w:w="1225" w:type="dxa"/>
            <w:gridSpan w:val="2"/>
            <w:tcBorders>
              <w:top w:val="doub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shd w:val="clear" w:color="auto" w:fill="C0EEED"/>
            <w:vAlign w:val="center"/>
          </w:tcPr>
          <w:p w:rsidR="000F445A" w:rsidRDefault="000F445A" w:rsidP="005528E1">
            <w:pPr>
              <w:pStyle w:val="af3"/>
              <w:ind w:left="0"/>
              <w:jc w:val="center"/>
              <w:rPr>
                <w:rFonts w:ascii="標楷體" w:eastAsia="標楷體" w:hAnsi="標楷體"/>
                <w:color w:val="000000" w:themeColor="text1"/>
                <w:kern w:val="0"/>
                <w:szCs w:val="28"/>
                <w:lang w:val="zh-TW"/>
              </w:rPr>
            </w:pPr>
            <w:r w:rsidRPr="00EA3BB5">
              <w:rPr>
                <w:rFonts w:ascii="標楷體" w:eastAsia="標楷體" w:hAnsi="標楷體" w:hint="eastAsia"/>
                <w:color w:val="000000" w:themeColor="text1"/>
                <w:kern w:val="0"/>
                <w:szCs w:val="28"/>
                <w:lang w:val="zh-TW"/>
              </w:rPr>
              <w:t>課程發展</w:t>
            </w:r>
          </w:p>
          <w:p w:rsidR="000F445A" w:rsidRPr="00EA3BB5" w:rsidRDefault="000F445A" w:rsidP="005528E1">
            <w:pPr>
              <w:pStyle w:val="af3"/>
              <w:ind w:left="0"/>
              <w:jc w:val="center"/>
              <w:rPr>
                <w:rFonts w:ascii="標楷體" w:eastAsia="標楷體" w:hAnsi="標楷體"/>
              </w:rPr>
            </w:pPr>
            <w:r w:rsidRPr="00EA3BB5">
              <w:rPr>
                <w:rFonts w:ascii="標楷體" w:eastAsia="標楷體" w:hAnsi="標楷體" w:hint="eastAsia"/>
                <w:color w:val="000000" w:themeColor="text1"/>
                <w:kern w:val="0"/>
                <w:szCs w:val="28"/>
                <w:lang w:val="zh-TW"/>
              </w:rPr>
              <w:t>架構討論</w:t>
            </w:r>
          </w:p>
        </w:tc>
        <w:tc>
          <w:tcPr>
            <w:tcW w:w="3170" w:type="dxa"/>
            <w:tcBorders>
              <w:top w:val="double" w:sz="12" w:space="0" w:color="31849B" w:themeColor="accent5" w:themeShade="BF"/>
              <w:left w:val="single" w:sz="12" w:space="0" w:color="31849B" w:themeColor="accent5" w:themeShade="BF"/>
              <w:bottom w:val="single" w:sz="12" w:space="0" w:color="31849B" w:themeColor="accent5" w:themeShade="BF"/>
              <w:right w:val="nil"/>
            </w:tcBorders>
            <w:shd w:val="clear" w:color="auto" w:fill="C0EEED"/>
            <w:vAlign w:val="center"/>
          </w:tcPr>
          <w:p w:rsidR="000F445A" w:rsidRPr="00EA3BB5" w:rsidRDefault="000F445A" w:rsidP="005528E1">
            <w:pPr>
              <w:pStyle w:val="af3"/>
              <w:ind w:left="0"/>
              <w:jc w:val="both"/>
              <w:rPr>
                <w:rFonts w:ascii="標楷體" w:eastAsia="標楷體" w:hAnsi="標楷體"/>
              </w:rPr>
            </w:pPr>
            <w:r w:rsidRPr="00EA3BB5">
              <w:rPr>
                <w:rFonts w:ascii="標楷體" w:eastAsia="標楷體" w:hAnsi="標楷體" w:hint="eastAsia"/>
                <w:color w:val="000000" w:themeColor="text1"/>
                <w:kern w:val="0"/>
                <w:szCs w:val="28"/>
                <w:lang w:val="zh-TW"/>
              </w:rPr>
              <w:t>確定課程主軸、基本架構以及發展方向。</w:t>
            </w:r>
          </w:p>
        </w:tc>
      </w:tr>
      <w:tr w:rsidR="000F445A" w:rsidRPr="00EA3BB5" w:rsidTr="000F445A">
        <w:trPr>
          <w:trHeight w:val="6188"/>
        </w:trPr>
        <w:tc>
          <w:tcPr>
            <w:tcW w:w="8789" w:type="dxa"/>
            <w:gridSpan w:val="5"/>
            <w:tcBorders>
              <w:top w:val="double" w:sz="12" w:space="0" w:color="31849B" w:themeColor="accent5" w:themeShade="BF"/>
              <w:left w:val="nil"/>
              <w:bottom w:val="single" w:sz="12" w:space="0" w:color="31849B" w:themeColor="accent5" w:themeShade="BF"/>
              <w:right w:val="nil"/>
            </w:tcBorders>
            <w:shd w:val="clear" w:color="auto" w:fill="C0EEED"/>
            <w:vAlign w:val="center"/>
          </w:tcPr>
          <w:p w:rsidR="000F445A" w:rsidRPr="00EA3BB5" w:rsidRDefault="000F445A" w:rsidP="005528E1">
            <w:pPr>
              <w:pStyle w:val="af3"/>
              <w:ind w:left="0"/>
              <w:jc w:val="center"/>
              <w:rPr>
                <w:rFonts w:ascii="標楷體" w:eastAsia="標楷體" w:hAnsi="標楷體"/>
                <w:color w:val="000000" w:themeColor="text1"/>
                <w:kern w:val="0"/>
                <w:szCs w:val="28"/>
                <w:lang w:val="zh-TW"/>
              </w:rPr>
            </w:pPr>
            <w:r>
              <w:rPr>
                <w:rFonts w:ascii="Times New Roman" w:eastAsia="標楷體" w:hAnsi="Times New Roman"/>
                <w:noProof/>
              </w:rPr>
              <w:lastRenderedPageBreak/>
              <w:drawing>
                <wp:inline distT="0" distB="0" distL="0" distR="0" wp14:anchorId="50AA2EDC" wp14:editId="2BD4989F">
                  <wp:extent cx="3932774" cy="2946636"/>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940274" cy="2952256"/>
                          </a:xfrm>
                          <a:prstGeom prst="rect">
                            <a:avLst/>
                          </a:prstGeom>
                          <a:noFill/>
                        </pic:spPr>
                      </pic:pic>
                    </a:graphicData>
                  </a:graphic>
                </wp:inline>
              </w:drawing>
            </w:r>
          </w:p>
        </w:tc>
      </w:tr>
      <w:tr w:rsidR="000F445A" w:rsidRPr="00EA3BB5" w:rsidTr="000F445A">
        <w:tc>
          <w:tcPr>
            <w:tcW w:w="1276" w:type="dxa"/>
            <w:tcBorders>
              <w:top w:val="double" w:sz="12" w:space="0" w:color="31849B" w:themeColor="accent5" w:themeShade="BF"/>
              <w:left w:val="nil"/>
              <w:bottom w:val="single" w:sz="12" w:space="0" w:color="31849B" w:themeColor="accent5" w:themeShade="BF"/>
              <w:right w:val="single" w:sz="12" w:space="0" w:color="31849B" w:themeColor="accent5" w:themeShade="BF"/>
            </w:tcBorders>
            <w:shd w:val="clear" w:color="auto" w:fill="DAEEF3" w:themeFill="accent5" w:themeFillTint="33"/>
            <w:vAlign w:val="center"/>
          </w:tcPr>
          <w:p w:rsidR="000F445A" w:rsidRDefault="000F445A" w:rsidP="005528E1">
            <w:pPr>
              <w:pStyle w:val="af3"/>
              <w:ind w:left="0"/>
              <w:jc w:val="center"/>
              <w:rPr>
                <w:rFonts w:ascii="Times New Roman" w:eastAsia="標楷體" w:hAnsi="Times New Roman"/>
              </w:rPr>
            </w:pPr>
            <w:r>
              <w:rPr>
                <w:rFonts w:ascii="Times New Roman" w:eastAsia="標楷體" w:hAnsi="Times New Roman" w:hint="eastAsia"/>
              </w:rPr>
              <w:t>105</w:t>
            </w:r>
            <w:r w:rsidRPr="00AB0E11">
              <w:rPr>
                <w:rFonts w:ascii="Times New Roman" w:eastAsia="標楷體" w:hAnsi="Times New Roman" w:hint="eastAsia"/>
              </w:rPr>
              <w:t>年</w:t>
            </w:r>
            <w:r>
              <w:rPr>
                <w:rFonts w:ascii="Times New Roman" w:eastAsia="標楷體" w:hAnsi="Times New Roman" w:hint="eastAsia"/>
              </w:rPr>
              <w:t xml:space="preserve"> 8</w:t>
            </w:r>
            <w:r w:rsidRPr="00AB0E11">
              <w:rPr>
                <w:rFonts w:ascii="Times New Roman" w:eastAsia="標楷體" w:hAnsi="Times New Roman" w:hint="eastAsia"/>
              </w:rPr>
              <w:t>月</w:t>
            </w:r>
            <w:r>
              <w:rPr>
                <w:rFonts w:ascii="Times New Roman" w:eastAsia="標楷體" w:hAnsi="Times New Roman" w:hint="eastAsia"/>
              </w:rPr>
              <w:t>26</w:t>
            </w:r>
            <w:r w:rsidRPr="00AB0E11">
              <w:rPr>
                <w:rFonts w:ascii="Times New Roman" w:eastAsia="標楷體" w:hAnsi="Times New Roman" w:hint="eastAsia"/>
              </w:rPr>
              <w:t xml:space="preserve"> </w:t>
            </w:r>
            <w:r w:rsidRPr="00AB0E11">
              <w:rPr>
                <w:rFonts w:ascii="Times New Roman" w:eastAsia="標楷體" w:hAnsi="Times New Roman" w:hint="eastAsia"/>
              </w:rPr>
              <w:t>日</w:t>
            </w:r>
          </w:p>
        </w:tc>
        <w:tc>
          <w:tcPr>
            <w:tcW w:w="3118" w:type="dxa"/>
            <w:tcBorders>
              <w:top w:val="doub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shd w:val="clear" w:color="auto" w:fill="DAEEF3" w:themeFill="accent5" w:themeFillTint="33"/>
          </w:tcPr>
          <w:p w:rsidR="000F445A" w:rsidRPr="00AB0E11" w:rsidRDefault="000F445A" w:rsidP="005528E1">
            <w:pPr>
              <w:pStyle w:val="af3"/>
              <w:ind w:left="0"/>
              <w:jc w:val="both"/>
              <w:rPr>
                <w:rFonts w:ascii="Times New Roman" w:eastAsia="標楷體" w:hAnsi="Times New Roman"/>
              </w:rPr>
            </w:pPr>
            <w:r w:rsidRPr="00AB0E11">
              <w:rPr>
                <w:rFonts w:ascii="Times New Roman" w:eastAsia="標楷體" w:hAnsi="Times New Roman" w:hint="eastAsia"/>
              </w:rPr>
              <w:t>會議對象：</w:t>
            </w:r>
            <w:r w:rsidRPr="00AA5D8E">
              <w:rPr>
                <w:rFonts w:ascii="Times New Roman" w:eastAsia="標楷體" w:hAnsi="Times New Roman" w:hint="eastAsia"/>
              </w:rPr>
              <w:t>林光章校長、簡志琦主任、吳雅玲主任、林宏宗組長、吳鎂瑜組長、陳玟玲、王秋玉、林淑惠、黃蔓婷、簡美芳、簡秀帆、何淑媛、張颍玟、劉美瑩、高羚羚、卓詩婷</w:t>
            </w:r>
          </w:p>
          <w:p w:rsidR="000F445A" w:rsidRPr="00AB0E11" w:rsidRDefault="000F445A" w:rsidP="005528E1">
            <w:pPr>
              <w:pStyle w:val="af3"/>
              <w:ind w:left="0"/>
              <w:rPr>
                <w:rFonts w:ascii="Times New Roman" w:eastAsia="標楷體" w:hAnsi="Times New Roman"/>
              </w:rPr>
            </w:pPr>
            <w:r w:rsidRPr="00AB0E11">
              <w:rPr>
                <w:rFonts w:ascii="Times New Roman" w:eastAsia="標楷體" w:hAnsi="Times New Roman" w:hint="eastAsia"/>
              </w:rPr>
              <w:t>人數：</w:t>
            </w:r>
            <w:r>
              <w:rPr>
                <w:rFonts w:ascii="Times New Roman" w:eastAsia="標楷體" w:hAnsi="Times New Roman" w:hint="eastAsia"/>
              </w:rPr>
              <w:t>16</w:t>
            </w:r>
            <w:r>
              <w:rPr>
                <w:rFonts w:ascii="Times New Roman" w:eastAsia="標楷體" w:hAnsi="Times New Roman" w:hint="eastAsia"/>
              </w:rPr>
              <w:t>人</w:t>
            </w:r>
          </w:p>
        </w:tc>
        <w:tc>
          <w:tcPr>
            <w:tcW w:w="1225" w:type="dxa"/>
            <w:gridSpan w:val="2"/>
            <w:tcBorders>
              <w:top w:val="doub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shd w:val="clear" w:color="auto" w:fill="DAEEF3" w:themeFill="accent5" w:themeFillTint="33"/>
            <w:vAlign w:val="center"/>
          </w:tcPr>
          <w:p w:rsidR="000F445A" w:rsidRPr="00EA3BB5" w:rsidRDefault="000F445A" w:rsidP="005528E1">
            <w:pPr>
              <w:pStyle w:val="af3"/>
              <w:ind w:left="0"/>
              <w:jc w:val="center"/>
              <w:rPr>
                <w:rFonts w:ascii="標楷體" w:eastAsia="標楷體" w:hAnsi="標楷體"/>
                <w:color w:val="000000" w:themeColor="text1"/>
                <w:kern w:val="0"/>
                <w:szCs w:val="28"/>
                <w:lang w:val="zh-TW"/>
              </w:rPr>
            </w:pPr>
            <w:r>
              <w:rPr>
                <w:rFonts w:ascii="標楷體" w:eastAsia="標楷體" w:hAnsi="標楷體" w:hint="eastAsia"/>
                <w:color w:val="000000" w:themeColor="text1"/>
                <w:kern w:val="0"/>
                <w:szCs w:val="28"/>
                <w:lang w:val="zh-TW"/>
              </w:rPr>
              <w:t>心智圖法融入教學的方法</w:t>
            </w:r>
          </w:p>
        </w:tc>
        <w:tc>
          <w:tcPr>
            <w:tcW w:w="3170" w:type="dxa"/>
            <w:tcBorders>
              <w:top w:val="double" w:sz="12" w:space="0" w:color="31849B" w:themeColor="accent5" w:themeShade="BF"/>
              <w:left w:val="single" w:sz="12" w:space="0" w:color="31849B" w:themeColor="accent5" w:themeShade="BF"/>
              <w:bottom w:val="single" w:sz="12" w:space="0" w:color="31849B" w:themeColor="accent5" w:themeShade="BF"/>
              <w:right w:val="nil"/>
            </w:tcBorders>
            <w:shd w:val="clear" w:color="auto" w:fill="DAEEF3" w:themeFill="accent5" w:themeFillTint="33"/>
            <w:vAlign w:val="center"/>
          </w:tcPr>
          <w:p w:rsidR="000F445A" w:rsidRDefault="000F445A" w:rsidP="000F445A">
            <w:pPr>
              <w:pStyle w:val="af3"/>
              <w:keepNext w:val="0"/>
              <w:numPr>
                <w:ilvl w:val="0"/>
                <w:numId w:val="11"/>
              </w:numPr>
              <w:shd w:val="clear" w:color="auto" w:fill="auto"/>
              <w:suppressAutoHyphens w:val="0"/>
              <w:jc w:val="both"/>
              <w:rPr>
                <w:rFonts w:ascii="標楷體" w:eastAsia="標楷體" w:hAnsi="標楷體"/>
                <w:color w:val="000000" w:themeColor="text1"/>
                <w:kern w:val="0"/>
                <w:szCs w:val="28"/>
                <w:lang w:val="zh-TW"/>
              </w:rPr>
            </w:pPr>
            <w:r>
              <w:rPr>
                <w:rFonts w:ascii="標楷體" w:eastAsia="標楷體" w:hAnsi="標楷體" w:hint="eastAsia"/>
                <w:color w:val="000000" w:themeColor="text1"/>
                <w:kern w:val="0"/>
                <w:szCs w:val="28"/>
                <w:lang w:val="zh-TW"/>
              </w:rPr>
              <w:t>大腦吸收資訊的原理。</w:t>
            </w:r>
          </w:p>
          <w:p w:rsidR="000F445A" w:rsidRDefault="000F445A" w:rsidP="000F445A">
            <w:pPr>
              <w:pStyle w:val="af3"/>
              <w:keepNext w:val="0"/>
              <w:numPr>
                <w:ilvl w:val="0"/>
                <w:numId w:val="11"/>
              </w:numPr>
              <w:shd w:val="clear" w:color="auto" w:fill="auto"/>
              <w:suppressAutoHyphens w:val="0"/>
              <w:jc w:val="both"/>
              <w:rPr>
                <w:rFonts w:ascii="標楷體" w:eastAsia="標楷體" w:hAnsi="標楷體"/>
                <w:color w:val="000000" w:themeColor="text1"/>
                <w:kern w:val="0"/>
                <w:szCs w:val="28"/>
                <w:lang w:val="zh-TW"/>
              </w:rPr>
            </w:pPr>
            <w:r>
              <w:rPr>
                <w:rFonts w:ascii="標楷體" w:eastAsia="標楷體" w:hAnsi="標楷體" w:hint="eastAsia"/>
                <w:color w:val="000000" w:themeColor="text1"/>
                <w:kern w:val="0"/>
                <w:szCs w:val="28"/>
                <w:lang w:val="zh-TW"/>
              </w:rPr>
              <w:t>心智圖法的概念與操作定義。</w:t>
            </w:r>
          </w:p>
          <w:p w:rsidR="000F445A" w:rsidRDefault="000F445A" w:rsidP="000F445A">
            <w:pPr>
              <w:pStyle w:val="af3"/>
              <w:keepNext w:val="0"/>
              <w:numPr>
                <w:ilvl w:val="0"/>
                <w:numId w:val="11"/>
              </w:numPr>
              <w:shd w:val="clear" w:color="auto" w:fill="auto"/>
              <w:suppressAutoHyphens w:val="0"/>
              <w:jc w:val="both"/>
              <w:rPr>
                <w:rFonts w:ascii="標楷體" w:eastAsia="標楷體" w:hAnsi="標楷體"/>
                <w:color w:val="000000" w:themeColor="text1"/>
                <w:kern w:val="0"/>
                <w:szCs w:val="28"/>
                <w:lang w:val="zh-TW"/>
              </w:rPr>
            </w:pPr>
            <w:r>
              <w:rPr>
                <w:rFonts w:ascii="標楷體" w:eastAsia="標楷體" w:hAnsi="標楷體" w:hint="eastAsia"/>
                <w:color w:val="000000" w:themeColor="text1"/>
                <w:kern w:val="0"/>
                <w:szCs w:val="28"/>
                <w:lang w:val="zh-TW"/>
              </w:rPr>
              <w:t>心製圖法如何運用於戶外遊學活動規劃。</w:t>
            </w:r>
          </w:p>
          <w:p w:rsidR="000F445A" w:rsidRPr="00EA3BB5" w:rsidRDefault="000F445A" w:rsidP="000F445A">
            <w:pPr>
              <w:pStyle w:val="af3"/>
              <w:keepNext w:val="0"/>
              <w:numPr>
                <w:ilvl w:val="0"/>
                <w:numId w:val="11"/>
              </w:numPr>
              <w:shd w:val="clear" w:color="auto" w:fill="auto"/>
              <w:suppressAutoHyphens w:val="0"/>
              <w:jc w:val="both"/>
              <w:rPr>
                <w:rFonts w:ascii="標楷體" w:eastAsia="標楷體" w:hAnsi="標楷體"/>
                <w:color w:val="000000" w:themeColor="text1"/>
                <w:kern w:val="0"/>
                <w:szCs w:val="28"/>
                <w:lang w:val="zh-TW"/>
              </w:rPr>
            </w:pPr>
            <w:r>
              <w:rPr>
                <w:rFonts w:ascii="標楷體" w:eastAsia="標楷體" w:hAnsi="標楷體" w:hint="eastAsia"/>
                <w:color w:val="000000" w:themeColor="text1"/>
                <w:kern w:val="0"/>
                <w:szCs w:val="28"/>
                <w:lang w:val="zh-TW"/>
              </w:rPr>
              <w:t>特色遊學融入閱讀理解能力的心智圖筆記策略。</w:t>
            </w:r>
          </w:p>
        </w:tc>
      </w:tr>
      <w:tr w:rsidR="000F445A" w:rsidRPr="00AB0E11" w:rsidTr="000F445A">
        <w:trPr>
          <w:trHeight w:val="2939"/>
        </w:trPr>
        <w:tc>
          <w:tcPr>
            <w:tcW w:w="4539" w:type="dxa"/>
            <w:gridSpan w:val="3"/>
            <w:tcBorders>
              <w:top w:val="single" w:sz="12" w:space="0" w:color="31849B" w:themeColor="accent5" w:themeShade="BF"/>
              <w:left w:val="nil"/>
              <w:bottom w:val="single" w:sz="12" w:space="0" w:color="31849B" w:themeColor="accent5" w:themeShade="BF"/>
              <w:right w:val="single" w:sz="12" w:space="0" w:color="31849B" w:themeColor="accent5" w:themeShade="BF"/>
            </w:tcBorders>
            <w:shd w:val="clear" w:color="auto" w:fill="DAEEF3" w:themeFill="accent5" w:themeFillTint="33"/>
          </w:tcPr>
          <w:p w:rsidR="000F445A" w:rsidRPr="00AB0E11" w:rsidRDefault="000F445A" w:rsidP="005528E1">
            <w:pPr>
              <w:pStyle w:val="af3"/>
              <w:ind w:left="0"/>
              <w:jc w:val="center"/>
              <w:rPr>
                <w:rFonts w:ascii="Times New Roman" w:eastAsia="標楷體" w:hAnsi="Times New Roman"/>
              </w:rPr>
            </w:pPr>
            <w:r>
              <w:rPr>
                <w:rFonts w:ascii="Times New Roman" w:eastAsia="標楷體" w:hAnsi="Times New Roman"/>
                <w:noProof/>
              </w:rPr>
              <w:drawing>
                <wp:inline distT="0" distB="0" distL="0" distR="0" wp14:anchorId="4D193B7B" wp14:editId="5C0BCA1A">
                  <wp:extent cx="2743200" cy="1704975"/>
                  <wp:effectExtent l="0" t="0" r="0" b="9525"/>
                  <wp:docPr id="37" name="圖片 37" descr="Y:\1.學校各項資料\11.活動照片\105學年活動照片\2016-08-26心智圖研習\IMG2016082609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1.學校各項資料\11.活動照片\105學年活動照片\2016-08-26心智圖研習\IMG20160826093116.jpg"/>
                          <pic:cNvPicPr>
                            <a:picLocks noChangeAspect="1" noChangeArrowheads="1"/>
                          </pic:cNvPicPr>
                        </pic:nvPicPr>
                        <pic:blipFill rotWithShape="1">
                          <a:blip r:embed="rId29" cstate="screen">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743200" cy="1704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0" w:type="dxa"/>
            <w:gridSpan w:val="2"/>
            <w:tcBorders>
              <w:top w:val="single" w:sz="12" w:space="0" w:color="31849B" w:themeColor="accent5" w:themeShade="BF"/>
              <w:left w:val="single" w:sz="12" w:space="0" w:color="31849B" w:themeColor="accent5" w:themeShade="BF"/>
              <w:bottom w:val="single" w:sz="12" w:space="0" w:color="31849B" w:themeColor="accent5" w:themeShade="BF"/>
              <w:right w:val="nil"/>
            </w:tcBorders>
            <w:shd w:val="clear" w:color="auto" w:fill="DAEEF3" w:themeFill="accent5" w:themeFillTint="33"/>
          </w:tcPr>
          <w:p w:rsidR="000F445A" w:rsidRPr="00AB0E11" w:rsidRDefault="000F445A" w:rsidP="005528E1">
            <w:pPr>
              <w:pStyle w:val="af3"/>
              <w:ind w:left="0"/>
              <w:jc w:val="center"/>
              <w:rPr>
                <w:rFonts w:ascii="Times New Roman" w:eastAsia="標楷體" w:hAnsi="Times New Roman"/>
              </w:rPr>
            </w:pPr>
            <w:r>
              <w:rPr>
                <w:rFonts w:ascii="Times New Roman" w:eastAsia="標楷體" w:hAnsi="Times New Roman"/>
                <w:noProof/>
              </w:rPr>
              <w:drawing>
                <wp:inline distT="0" distB="0" distL="0" distR="0" wp14:anchorId="4B554147" wp14:editId="20B627F9">
                  <wp:extent cx="2589714" cy="1606164"/>
                  <wp:effectExtent l="0" t="0" r="0" b="0"/>
                  <wp:docPr id="50" name="圖片 50" descr="Y:\1.學校各項資料\11.活動照片\105學年活動照片\2016-08-26心智圖研習\IMG2016082609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1.學校各項資料\11.活動照片\105學年活動照片\2016-08-26心智圖研習\IMG20160826095507.jpg"/>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2592500" cy="16078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445A" w:rsidRPr="00AB0E11" w:rsidTr="000F445A">
        <w:trPr>
          <w:trHeight w:val="2800"/>
        </w:trPr>
        <w:tc>
          <w:tcPr>
            <w:tcW w:w="4539" w:type="dxa"/>
            <w:gridSpan w:val="3"/>
            <w:tcBorders>
              <w:top w:val="single" w:sz="12" w:space="0" w:color="31849B" w:themeColor="accent5" w:themeShade="BF"/>
              <w:left w:val="nil"/>
              <w:bottom w:val="single" w:sz="12" w:space="0" w:color="31849B" w:themeColor="accent5" w:themeShade="BF"/>
              <w:right w:val="single" w:sz="12" w:space="0" w:color="31849B" w:themeColor="accent5" w:themeShade="BF"/>
            </w:tcBorders>
            <w:shd w:val="clear" w:color="auto" w:fill="DAEEF3" w:themeFill="accent5" w:themeFillTint="33"/>
          </w:tcPr>
          <w:p w:rsidR="000F445A" w:rsidRDefault="000F445A" w:rsidP="005528E1">
            <w:pPr>
              <w:pStyle w:val="af3"/>
              <w:ind w:left="0"/>
              <w:jc w:val="center"/>
              <w:rPr>
                <w:rFonts w:ascii="Times New Roman" w:eastAsia="標楷體" w:hAnsi="Times New Roman"/>
                <w:noProof/>
              </w:rPr>
            </w:pPr>
            <w:r>
              <w:rPr>
                <w:rFonts w:ascii="Times New Roman" w:eastAsia="標楷體" w:hAnsi="Times New Roman"/>
                <w:noProof/>
              </w:rPr>
              <w:lastRenderedPageBreak/>
              <w:drawing>
                <wp:inline distT="0" distB="0" distL="0" distR="0" wp14:anchorId="07283382" wp14:editId="2C4CB09C">
                  <wp:extent cx="2733675" cy="1724025"/>
                  <wp:effectExtent l="0" t="0" r="9525" b="9525"/>
                  <wp:docPr id="46" name="圖片 46" descr="Y:\1.學校各項資料\11.活動照片\105學年活動照片\2016-08-26心智圖研習\14054432_10210117425670370_49133927722937157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1.學校各項資料\11.活動照片\105學年活動照片\2016-08-26心智圖研習\14054432_10210117425670370_4913392772293715716_o.jpg"/>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733675" cy="1724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0" w:type="dxa"/>
            <w:gridSpan w:val="2"/>
            <w:tcBorders>
              <w:top w:val="single" w:sz="12" w:space="0" w:color="31849B" w:themeColor="accent5" w:themeShade="BF"/>
              <w:left w:val="single" w:sz="12" w:space="0" w:color="31849B" w:themeColor="accent5" w:themeShade="BF"/>
              <w:bottom w:val="single" w:sz="12" w:space="0" w:color="31849B" w:themeColor="accent5" w:themeShade="BF"/>
              <w:right w:val="nil"/>
            </w:tcBorders>
            <w:shd w:val="clear" w:color="auto" w:fill="DAEEF3" w:themeFill="accent5" w:themeFillTint="33"/>
            <w:vAlign w:val="center"/>
          </w:tcPr>
          <w:p w:rsidR="000F445A" w:rsidRPr="00AB0E11" w:rsidRDefault="000F445A" w:rsidP="005528E1">
            <w:pPr>
              <w:pStyle w:val="af3"/>
              <w:ind w:left="0"/>
              <w:jc w:val="center"/>
              <w:rPr>
                <w:rFonts w:ascii="Times New Roman" w:eastAsia="標楷體" w:hAnsi="Times New Roman"/>
              </w:rPr>
            </w:pPr>
            <w:r>
              <w:rPr>
                <w:rFonts w:ascii="Times New Roman" w:eastAsia="標楷體" w:hAnsi="Times New Roman"/>
                <w:noProof/>
              </w:rPr>
              <w:drawing>
                <wp:inline distT="0" distB="0" distL="0" distR="0" wp14:anchorId="152014DC" wp14:editId="0ACCFAA4">
                  <wp:extent cx="2733675" cy="1714500"/>
                  <wp:effectExtent l="0" t="0" r="9525" b="0"/>
                  <wp:docPr id="43" name="圖片 43" descr="Y:\1.學校各項資料\11.活動照片\105學年活動照片\2016-08-26心智圖研習\14053850_10210117426830399_635368412624821982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1.學校各項資料\11.活動照片\105學年活動照片\2016-08-26心智圖研習\14053850_10210117426830399_6353684126248219826_o.jpg"/>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733675" cy="1714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445A" w:rsidTr="000F445A">
        <w:trPr>
          <w:trHeight w:val="2936"/>
        </w:trPr>
        <w:tc>
          <w:tcPr>
            <w:tcW w:w="4539" w:type="dxa"/>
            <w:gridSpan w:val="3"/>
            <w:tcBorders>
              <w:top w:val="single" w:sz="12" w:space="0" w:color="31849B" w:themeColor="accent5" w:themeShade="BF"/>
              <w:left w:val="nil"/>
              <w:bottom w:val="double" w:sz="12" w:space="0" w:color="31849B" w:themeColor="accent5" w:themeShade="BF"/>
              <w:right w:val="single" w:sz="12" w:space="0" w:color="31849B" w:themeColor="accent5" w:themeShade="BF"/>
            </w:tcBorders>
            <w:shd w:val="clear" w:color="auto" w:fill="DAEEF3" w:themeFill="accent5" w:themeFillTint="33"/>
          </w:tcPr>
          <w:p w:rsidR="000F445A" w:rsidRDefault="000F445A" w:rsidP="005528E1">
            <w:pPr>
              <w:pStyle w:val="af3"/>
              <w:ind w:left="0"/>
              <w:jc w:val="center"/>
              <w:rPr>
                <w:rFonts w:ascii="Times New Roman" w:eastAsia="標楷體" w:hAnsi="Times New Roman"/>
                <w:noProof/>
              </w:rPr>
            </w:pPr>
            <w:r>
              <w:rPr>
                <w:rFonts w:ascii="Times New Roman" w:eastAsia="標楷體" w:hAnsi="Times New Roman" w:hint="eastAsia"/>
                <w:noProof/>
              </w:rPr>
              <w:drawing>
                <wp:inline distT="0" distB="0" distL="0" distR="0" wp14:anchorId="74B81A53" wp14:editId="55D6DD8F">
                  <wp:extent cx="2733675" cy="1704975"/>
                  <wp:effectExtent l="0" t="0" r="9525" b="9525"/>
                  <wp:docPr id="48" name="圖片 48" descr="Y:\1.學校各項資料\11.活動照片\105學年活動照片\2016-08-26心智圖研習\14125115_10210117430390488_867471128624731618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1.學校各項資料\11.活動照片\105學年活動照片\2016-08-26心智圖研習\14125115_10210117430390488_8674711286247316185_o.jpg"/>
                          <pic:cNvPicPr>
                            <a:picLocks noChangeAspect="1" noChangeArrowheads="1"/>
                          </pic:cNvPicPr>
                        </pic:nvPicPr>
                        <pic:blipFill rotWithShape="1">
                          <a:blip r:embed="rId34" cstate="screen">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733675" cy="17049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0" w:type="dxa"/>
            <w:gridSpan w:val="2"/>
            <w:tcBorders>
              <w:top w:val="single" w:sz="12" w:space="0" w:color="31849B" w:themeColor="accent5" w:themeShade="BF"/>
              <w:left w:val="single" w:sz="12" w:space="0" w:color="31849B" w:themeColor="accent5" w:themeShade="BF"/>
              <w:bottom w:val="double" w:sz="12" w:space="0" w:color="31849B" w:themeColor="accent5" w:themeShade="BF"/>
              <w:right w:val="nil"/>
            </w:tcBorders>
            <w:shd w:val="clear" w:color="auto" w:fill="DAEEF3" w:themeFill="accent5" w:themeFillTint="33"/>
          </w:tcPr>
          <w:p w:rsidR="000F445A" w:rsidRDefault="000F445A" w:rsidP="005528E1">
            <w:pPr>
              <w:pStyle w:val="af3"/>
              <w:ind w:left="0"/>
              <w:jc w:val="center"/>
              <w:rPr>
                <w:rFonts w:ascii="Times New Roman" w:eastAsia="標楷體" w:hAnsi="Times New Roman"/>
                <w:noProof/>
              </w:rPr>
            </w:pPr>
            <w:r>
              <w:rPr>
                <w:rFonts w:ascii="Times New Roman" w:eastAsia="標楷體" w:hAnsi="Times New Roman"/>
                <w:noProof/>
              </w:rPr>
              <w:drawing>
                <wp:inline distT="0" distB="0" distL="0" distR="0" wp14:anchorId="2EFE9715" wp14:editId="77F6DC30">
                  <wp:extent cx="2733675" cy="1657350"/>
                  <wp:effectExtent l="0" t="0" r="9525" b="0"/>
                  <wp:docPr id="53" name="圖片 53" descr="Y:\1.學校各項資料\11.活動照片\105學年活動照片\2016-08-26心智圖研習\14066433_10210117420870250_71706817064152835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1.學校各項資料\11.活動照片\105學年活動照片\2016-08-26心智圖研習\14066433_10210117420870250_7170681706415283509_o.jpg"/>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2733675" cy="1657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445A" w:rsidRPr="00BF01B1" w:rsidTr="000F445A">
        <w:tc>
          <w:tcPr>
            <w:tcW w:w="1276" w:type="dxa"/>
            <w:tcBorders>
              <w:top w:val="double" w:sz="12" w:space="0" w:color="31849B" w:themeColor="accent5" w:themeShade="BF"/>
              <w:left w:val="nil"/>
              <w:bottom w:val="single" w:sz="12" w:space="0" w:color="31849B" w:themeColor="accent5" w:themeShade="BF"/>
              <w:right w:val="single" w:sz="12" w:space="0" w:color="31849B" w:themeColor="accent5" w:themeShade="BF"/>
            </w:tcBorders>
            <w:shd w:val="clear" w:color="auto" w:fill="C0EEED"/>
          </w:tcPr>
          <w:p w:rsidR="000F445A" w:rsidRPr="00AB0E11" w:rsidRDefault="000F445A" w:rsidP="005528E1">
            <w:pPr>
              <w:pStyle w:val="af3"/>
              <w:ind w:left="0"/>
              <w:jc w:val="center"/>
              <w:rPr>
                <w:rFonts w:ascii="Times New Roman" w:eastAsia="標楷體" w:hAnsi="Times New Roman"/>
              </w:rPr>
            </w:pPr>
            <w:r w:rsidRPr="00BF01B1">
              <w:rPr>
                <w:rFonts w:ascii="標楷體" w:eastAsia="標楷體" w:hAnsi="標楷體" w:hint="eastAsia"/>
                <w:color w:val="000000" w:themeColor="text1"/>
                <w:kern w:val="0"/>
                <w:szCs w:val="28"/>
                <w:lang w:val="zh-TW"/>
              </w:rPr>
              <w:t>105年9月12日</w:t>
            </w:r>
          </w:p>
        </w:tc>
        <w:tc>
          <w:tcPr>
            <w:tcW w:w="3263" w:type="dxa"/>
            <w:gridSpan w:val="2"/>
            <w:tcBorders>
              <w:top w:val="nil"/>
              <w:left w:val="single" w:sz="12" w:space="0" w:color="31849B" w:themeColor="accent5" w:themeShade="BF"/>
              <w:bottom w:val="single" w:sz="12" w:space="0" w:color="31849B" w:themeColor="accent5" w:themeShade="BF"/>
              <w:right w:val="single" w:sz="12" w:space="0" w:color="31849B" w:themeColor="accent5" w:themeShade="BF"/>
            </w:tcBorders>
            <w:shd w:val="clear" w:color="auto" w:fill="C0EEED"/>
          </w:tcPr>
          <w:p w:rsidR="000F445A" w:rsidRPr="00BF01B1" w:rsidRDefault="000F445A" w:rsidP="005528E1">
            <w:pPr>
              <w:pStyle w:val="af3"/>
              <w:ind w:left="0"/>
              <w:rPr>
                <w:rFonts w:ascii="Times New Roman" w:eastAsia="標楷體" w:hAnsi="Times New Roman"/>
                <w:sz w:val="22"/>
              </w:rPr>
            </w:pPr>
            <w:r w:rsidRPr="00AB0E11">
              <w:rPr>
                <w:rFonts w:ascii="Times New Roman" w:eastAsia="標楷體" w:hAnsi="Times New Roman" w:hint="eastAsia"/>
              </w:rPr>
              <w:t>會議對象：</w:t>
            </w:r>
            <w:r w:rsidRPr="00BF01B1">
              <w:rPr>
                <w:rFonts w:ascii="標楷體" w:eastAsia="標楷體" w:hAnsi="標楷體" w:hint="eastAsia"/>
                <w:color w:val="000000" w:themeColor="text1"/>
                <w:kern w:val="0"/>
                <w:szCs w:val="28"/>
                <w:lang w:val="zh-TW"/>
              </w:rPr>
              <w:t>林光章校長、簡志琦主任、</w:t>
            </w:r>
            <w:r w:rsidRPr="00BF01B1">
              <w:rPr>
                <w:rFonts w:ascii="標楷體" w:eastAsia="標楷體" w:hAnsi="標楷體" w:hint="eastAsia"/>
              </w:rPr>
              <w:t>何淑媛以及宜蘭縣環境教育輔導團賴擁憲、汪俊良</w:t>
            </w:r>
          </w:p>
          <w:p w:rsidR="000F445A" w:rsidRPr="00AB0E11" w:rsidRDefault="000F445A" w:rsidP="005528E1">
            <w:pPr>
              <w:pStyle w:val="af3"/>
              <w:ind w:left="0"/>
              <w:rPr>
                <w:rFonts w:ascii="Times New Roman" w:eastAsia="標楷體" w:hAnsi="Times New Roman"/>
              </w:rPr>
            </w:pPr>
            <w:r w:rsidRPr="00AB0E11">
              <w:rPr>
                <w:rFonts w:ascii="Times New Roman" w:eastAsia="標楷體" w:hAnsi="Times New Roman" w:hint="eastAsia"/>
              </w:rPr>
              <w:t>人數：</w:t>
            </w:r>
            <w:r>
              <w:rPr>
                <w:rFonts w:ascii="Times New Roman" w:eastAsia="標楷體" w:hAnsi="Times New Roman" w:hint="eastAsia"/>
              </w:rPr>
              <w:t>5</w:t>
            </w:r>
            <w:r>
              <w:rPr>
                <w:rFonts w:ascii="Times New Roman" w:eastAsia="標楷體" w:hAnsi="Times New Roman" w:hint="eastAsia"/>
              </w:rPr>
              <w:t>人</w:t>
            </w:r>
          </w:p>
        </w:tc>
        <w:tc>
          <w:tcPr>
            <w:tcW w:w="1080" w:type="dxa"/>
            <w:tcBorders>
              <w:top w:val="nil"/>
              <w:left w:val="single" w:sz="12" w:space="0" w:color="31849B" w:themeColor="accent5" w:themeShade="BF"/>
              <w:bottom w:val="single" w:sz="12" w:space="0" w:color="31849B" w:themeColor="accent5" w:themeShade="BF"/>
              <w:right w:val="single" w:sz="12" w:space="0" w:color="31849B" w:themeColor="accent5" w:themeShade="BF"/>
            </w:tcBorders>
            <w:shd w:val="clear" w:color="auto" w:fill="C0EEED"/>
            <w:vAlign w:val="center"/>
          </w:tcPr>
          <w:p w:rsidR="000F445A" w:rsidRDefault="000F445A" w:rsidP="005528E1">
            <w:pPr>
              <w:pStyle w:val="af3"/>
              <w:ind w:left="0"/>
              <w:jc w:val="center"/>
              <w:rPr>
                <w:rFonts w:ascii="標楷體" w:eastAsia="標楷體" w:hAnsi="標楷體"/>
                <w:color w:val="000000" w:themeColor="text1"/>
                <w:kern w:val="0"/>
                <w:szCs w:val="28"/>
                <w:lang w:val="zh-TW"/>
              </w:rPr>
            </w:pPr>
            <w:r w:rsidRPr="00BF01B1">
              <w:rPr>
                <w:rFonts w:ascii="標楷體" w:eastAsia="標楷體" w:hAnsi="標楷體" w:hint="eastAsia"/>
                <w:color w:val="000000" w:themeColor="text1"/>
                <w:kern w:val="0"/>
                <w:szCs w:val="28"/>
                <w:lang w:val="zh-TW"/>
              </w:rPr>
              <w:t>生態課程合作</w:t>
            </w:r>
          </w:p>
          <w:p w:rsidR="000F445A" w:rsidRPr="00AB0E11" w:rsidRDefault="000F445A" w:rsidP="005528E1">
            <w:pPr>
              <w:pStyle w:val="af3"/>
              <w:ind w:left="0"/>
              <w:jc w:val="center"/>
              <w:rPr>
                <w:rFonts w:ascii="Times New Roman" w:eastAsia="標楷體" w:hAnsi="Times New Roman"/>
              </w:rPr>
            </w:pPr>
            <w:r w:rsidRPr="00BF01B1">
              <w:rPr>
                <w:rFonts w:ascii="標楷體" w:eastAsia="標楷體" w:hAnsi="標楷體" w:hint="eastAsia"/>
                <w:color w:val="000000" w:themeColor="text1"/>
                <w:kern w:val="0"/>
                <w:szCs w:val="28"/>
                <w:lang w:val="zh-TW"/>
              </w:rPr>
              <w:t>計畫討論</w:t>
            </w:r>
          </w:p>
        </w:tc>
        <w:tc>
          <w:tcPr>
            <w:tcW w:w="3170" w:type="dxa"/>
            <w:tcBorders>
              <w:top w:val="double" w:sz="12" w:space="0" w:color="31849B" w:themeColor="accent5" w:themeShade="BF"/>
              <w:left w:val="single" w:sz="12" w:space="0" w:color="31849B" w:themeColor="accent5" w:themeShade="BF"/>
              <w:right w:val="nil"/>
            </w:tcBorders>
            <w:shd w:val="clear" w:color="auto" w:fill="C0EEED"/>
          </w:tcPr>
          <w:p w:rsidR="000F445A" w:rsidRPr="00BF01B1" w:rsidRDefault="000F445A" w:rsidP="005528E1">
            <w:pPr>
              <w:pStyle w:val="af3"/>
              <w:ind w:left="0"/>
              <w:rPr>
                <w:rFonts w:ascii="Times New Roman" w:eastAsia="標楷體" w:hAnsi="Times New Roman"/>
              </w:rPr>
            </w:pPr>
            <w:r w:rsidRPr="00BF01B1">
              <w:rPr>
                <w:rFonts w:ascii="標楷體" w:eastAsia="標楷體" w:hAnsi="標楷體" w:hint="eastAsia"/>
                <w:color w:val="000000" w:themeColor="text1"/>
                <w:kern w:val="0"/>
                <w:szCs w:val="28"/>
                <w:lang w:val="zh-TW"/>
              </w:rPr>
              <w:t>針對學校生態課程規畫進行檢核、討論、分析，使本校生態課程更趨於完整。</w:t>
            </w:r>
          </w:p>
        </w:tc>
      </w:tr>
      <w:tr w:rsidR="000F445A" w:rsidRPr="00AB0E11" w:rsidTr="000F445A">
        <w:trPr>
          <w:trHeight w:val="730"/>
        </w:trPr>
        <w:tc>
          <w:tcPr>
            <w:tcW w:w="4539" w:type="dxa"/>
            <w:gridSpan w:val="3"/>
            <w:tcBorders>
              <w:top w:val="single" w:sz="12" w:space="0" w:color="31849B" w:themeColor="accent5" w:themeShade="BF"/>
              <w:left w:val="nil"/>
              <w:bottom w:val="double" w:sz="12" w:space="0" w:color="31849B" w:themeColor="accent5" w:themeShade="BF"/>
              <w:right w:val="single" w:sz="12" w:space="0" w:color="31849B" w:themeColor="accent5" w:themeShade="BF"/>
            </w:tcBorders>
            <w:shd w:val="clear" w:color="auto" w:fill="C0EEED"/>
          </w:tcPr>
          <w:p w:rsidR="000F445A" w:rsidRPr="00AB0E11" w:rsidRDefault="000F445A" w:rsidP="005528E1">
            <w:pPr>
              <w:pStyle w:val="af3"/>
              <w:ind w:left="0"/>
              <w:jc w:val="center"/>
              <w:rPr>
                <w:rFonts w:ascii="Times New Roman" w:eastAsia="標楷體" w:hAnsi="Times New Roman"/>
              </w:rPr>
            </w:pPr>
            <w:r w:rsidRPr="00D25380">
              <w:rPr>
                <w:rFonts w:ascii="標楷體" w:eastAsia="標楷體" w:hAnsi="標楷體" w:hint="eastAsia"/>
                <w:noProof/>
                <w:color w:val="000000" w:themeColor="text1"/>
                <w:sz w:val="28"/>
                <w:szCs w:val="28"/>
              </w:rPr>
              <w:drawing>
                <wp:inline distT="0" distB="0" distL="0" distR="0" wp14:anchorId="235CF1D4" wp14:editId="3FB6136E">
                  <wp:extent cx="2800350" cy="1943100"/>
                  <wp:effectExtent l="0" t="0" r="0" b="0"/>
                  <wp:docPr id="51" name="圖片 51" descr="Z:\豆的資料庫\105年特色遊學業務\相關活動照\會議\2016-9-12-生態課程討論-環教團\_115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豆的資料庫\105年特色遊學業務\相關活動照\會議\2016-9-12-生態課程討論-環教團\_1150046.JPG"/>
                          <pic:cNvPicPr>
                            <a:picLocks noChangeAspect="1" noChangeArrowheads="1"/>
                          </pic:cNvPicPr>
                        </pic:nvPicPr>
                        <pic:blipFill rotWithShape="1">
                          <a:blip r:embed="rId37" cstate="screen">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801620" cy="19439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0" w:type="dxa"/>
            <w:gridSpan w:val="2"/>
            <w:tcBorders>
              <w:top w:val="single" w:sz="12" w:space="0" w:color="31849B" w:themeColor="accent5" w:themeShade="BF"/>
              <w:left w:val="single" w:sz="12" w:space="0" w:color="31849B" w:themeColor="accent5" w:themeShade="BF"/>
              <w:bottom w:val="double" w:sz="12" w:space="0" w:color="31849B" w:themeColor="accent5" w:themeShade="BF"/>
              <w:right w:val="nil"/>
            </w:tcBorders>
            <w:shd w:val="clear" w:color="auto" w:fill="C0EEED"/>
          </w:tcPr>
          <w:p w:rsidR="000F445A" w:rsidRPr="00AB0E11" w:rsidRDefault="000F445A" w:rsidP="005528E1">
            <w:pPr>
              <w:pStyle w:val="af3"/>
              <w:ind w:left="0"/>
              <w:jc w:val="center"/>
              <w:rPr>
                <w:rFonts w:ascii="Times New Roman" w:eastAsia="標楷體" w:hAnsi="Times New Roman"/>
              </w:rPr>
            </w:pPr>
            <w:r w:rsidRPr="00D25380">
              <w:rPr>
                <w:rFonts w:ascii="標楷體" w:eastAsia="標楷體" w:hAnsi="標楷體" w:hint="eastAsia"/>
                <w:noProof/>
                <w:color w:val="000000" w:themeColor="text1"/>
                <w:sz w:val="28"/>
                <w:szCs w:val="28"/>
              </w:rPr>
              <w:drawing>
                <wp:inline distT="0" distB="0" distL="0" distR="0" wp14:anchorId="47142C64" wp14:editId="6BF7D277">
                  <wp:extent cx="2803531" cy="1914525"/>
                  <wp:effectExtent l="0" t="0" r="0" b="0"/>
                  <wp:docPr id="52" name="圖片 52" descr="Z:\豆的資料庫\105年特色遊學業務\相關活動照\會議\2016-9-12-生態課程討論-環教團\_115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豆的資料庫\105年特色遊學業務\相關活動照\會議\2016-9-12-生態課程討論-環教團\_1150048.JPG"/>
                          <pic:cNvPicPr>
                            <a:picLocks noChangeAspect="1" noChangeArrowheads="1"/>
                          </pic:cNvPicPr>
                        </pic:nvPicPr>
                        <pic:blipFill rotWithShape="1">
                          <a:blip r:embed="rId39" cstate="screen">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2808605" cy="191799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445A" w:rsidRPr="00AB0E11" w:rsidTr="000F445A">
        <w:tc>
          <w:tcPr>
            <w:tcW w:w="1276" w:type="dxa"/>
            <w:tcBorders>
              <w:top w:val="double" w:sz="12" w:space="0" w:color="31849B" w:themeColor="accent5" w:themeShade="BF"/>
              <w:left w:val="nil"/>
              <w:bottom w:val="single" w:sz="12" w:space="0" w:color="31849B" w:themeColor="accent5" w:themeShade="BF"/>
              <w:right w:val="single" w:sz="12" w:space="0" w:color="31849B" w:themeColor="accent5" w:themeShade="BF"/>
            </w:tcBorders>
            <w:shd w:val="clear" w:color="auto" w:fill="DAEEF3" w:themeFill="accent5" w:themeFillTint="33"/>
            <w:vAlign w:val="center"/>
          </w:tcPr>
          <w:p w:rsidR="000F445A" w:rsidRPr="00AB0E11" w:rsidRDefault="000F445A" w:rsidP="005528E1">
            <w:pPr>
              <w:pStyle w:val="af3"/>
              <w:ind w:left="0"/>
              <w:jc w:val="both"/>
              <w:rPr>
                <w:rFonts w:ascii="Times New Roman" w:eastAsia="標楷體" w:hAnsi="Times New Roman"/>
              </w:rPr>
            </w:pPr>
            <w:r w:rsidRPr="006D73C2">
              <w:rPr>
                <w:rFonts w:ascii="標楷體" w:eastAsia="標楷體" w:hAnsi="標楷體" w:hint="eastAsia"/>
                <w:color w:val="000000" w:themeColor="text1"/>
                <w:kern w:val="0"/>
                <w:szCs w:val="24"/>
                <w:lang w:val="zh-TW"/>
              </w:rPr>
              <w:t>105年10月5日</w:t>
            </w:r>
          </w:p>
        </w:tc>
        <w:tc>
          <w:tcPr>
            <w:tcW w:w="3263" w:type="dxa"/>
            <w:gridSpan w:val="2"/>
            <w:tcBorders>
              <w:top w:val="doub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shd w:val="clear" w:color="auto" w:fill="DAEEF3" w:themeFill="accent5" w:themeFillTint="33"/>
            <w:vAlign w:val="center"/>
          </w:tcPr>
          <w:p w:rsidR="000F445A" w:rsidRPr="00AB0E11" w:rsidRDefault="000F445A" w:rsidP="005528E1">
            <w:pPr>
              <w:pStyle w:val="af3"/>
              <w:ind w:left="0"/>
              <w:jc w:val="both"/>
              <w:rPr>
                <w:rFonts w:ascii="Times New Roman" w:eastAsia="標楷體" w:hAnsi="Times New Roman"/>
              </w:rPr>
            </w:pPr>
            <w:r w:rsidRPr="00AB0E11">
              <w:rPr>
                <w:rFonts w:ascii="Times New Roman" w:eastAsia="標楷體" w:hAnsi="Times New Roman" w:hint="eastAsia"/>
              </w:rPr>
              <w:t>會議對象：</w:t>
            </w:r>
            <w:r w:rsidRPr="00AA5D8E">
              <w:rPr>
                <w:rFonts w:ascii="Times New Roman" w:eastAsia="標楷體" w:hAnsi="Times New Roman" w:hint="eastAsia"/>
              </w:rPr>
              <w:t>林光章校長、簡志琦主任、吳雅玲主任、林宏宗組長、吳鎂瑜組長、陳玟玲、王秋玉、林淑惠、黃蔓婷、簡美芳、簡秀帆、何淑媛、張颍玟、劉美瑩、陳雪惠、高羚羚、卓詩婷</w:t>
            </w:r>
          </w:p>
          <w:p w:rsidR="000F445A" w:rsidRPr="00AB0E11" w:rsidRDefault="000F445A" w:rsidP="005528E1">
            <w:pPr>
              <w:pStyle w:val="af3"/>
              <w:ind w:left="0"/>
              <w:jc w:val="both"/>
              <w:rPr>
                <w:rFonts w:ascii="Times New Roman" w:eastAsia="標楷體" w:hAnsi="Times New Roman"/>
              </w:rPr>
            </w:pPr>
            <w:r w:rsidRPr="00AB0E11">
              <w:rPr>
                <w:rFonts w:ascii="Times New Roman" w:eastAsia="標楷體" w:hAnsi="Times New Roman" w:hint="eastAsia"/>
              </w:rPr>
              <w:t>人數：</w:t>
            </w:r>
            <w:r>
              <w:rPr>
                <w:rFonts w:ascii="Times New Roman" w:eastAsia="標楷體" w:hAnsi="Times New Roman" w:hint="eastAsia"/>
              </w:rPr>
              <w:t>17</w:t>
            </w:r>
            <w:r>
              <w:rPr>
                <w:rFonts w:ascii="Times New Roman" w:eastAsia="標楷體" w:hAnsi="Times New Roman" w:hint="eastAsia"/>
              </w:rPr>
              <w:t>人</w:t>
            </w:r>
          </w:p>
        </w:tc>
        <w:tc>
          <w:tcPr>
            <w:tcW w:w="1080" w:type="dxa"/>
            <w:tcBorders>
              <w:top w:val="doub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shd w:val="clear" w:color="auto" w:fill="DAEEF3" w:themeFill="accent5" w:themeFillTint="33"/>
            <w:vAlign w:val="center"/>
          </w:tcPr>
          <w:p w:rsidR="000F445A" w:rsidRPr="00AB0E11" w:rsidRDefault="000F445A" w:rsidP="005528E1">
            <w:pPr>
              <w:pStyle w:val="af3"/>
              <w:ind w:left="0"/>
              <w:jc w:val="both"/>
              <w:rPr>
                <w:rFonts w:ascii="Times New Roman" w:eastAsia="標楷體" w:hAnsi="Times New Roman"/>
              </w:rPr>
            </w:pPr>
            <w:r w:rsidRPr="006D73C2">
              <w:rPr>
                <w:rFonts w:ascii="標楷體" w:eastAsia="標楷體" w:hAnsi="標楷體" w:hint="eastAsia"/>
                <w:color w:val="000000" w:themeColor="text1"/>
                <w:kern w:val="0"/>
                <w:szCs w:val="24"/>
                <w:lang w:val="zh-TW"/>
              </w:rPr>
              <w:t>校務未來發展</w:t>
            </w:r>
          </w:p>
        </w:tc>
        <w:tc>
          <w:tcPr>
            <w:tcW w:w="3170" w:type="dxa"/>
            <w:tcBorders>
              <w:top w:val="double" w:sz="12" w:space="0" w:color="31849B" w:themeColor="accent5" w:themeShade="BF"/>
              <w:left w:val="single" w:sz="12" w:space="0" w:color="31849B" w:themeColor="accent5" w:themeShade="BF"/>
              <w:bottom w:val="single" w:sz="12" w:space="0" w:color="31849B" w:themeColor="accent5" w:themeShade="BF"/>
              <w:right w:val="nil"/>
            </w:tcBorders>
            <w:shd w:val="clear" w:color="auto" w:fill="DAEEF3" w:themeFill="accent5" w:themeFillTint="33"/>
          </w:tcPr>
          <w:p w:rsidR="000F445A" w:rsidRPr="000E6508" w:rsidRDefault="000F445A" w:rsidP="005528E1">
            <w:pPr>
              <w:pStyle w:val="af3"/>
              <w:tabs>
                <w:tab w:val="left" w:pos="851"/>
              </w:tabs>
              <w:spacing w:line="260" w:lineRule="exact"/>
              <w:ind w:left="0" w:rightChars="14" w:right="34"/>
              <w:rPr>
                <w:rFonts w:ascii="標楷體" w:eastAsia="標楷體" w:hAnsi="標楷體"/>
                <w:color w:val="000000" w:themeColor="text1"/>
                <w:kern w:val="0"/>
                <w:sz w:val="22"/>
                <w:szCs w:val="24"/>
                <w:lang w:val="zh-TW"/>
              </w:rPr>
            </w:pPr>
            <w:r w:rsidRPr="000E6508">
              <w:rPr>
                <w:rFonts w:ascii="標楷體" w:eastAsia="標楷體" w:hAnsi="標楷體" w:hint="eastAsia"/>
                <w:color w:val="000000" w:themeColor="text1"/>
                <w:kern w:val="0"/>
                <w:sz w:val="22"/>
                <w:szCs w:val="24"/>
                <w:lang w:val="zh-TW"/>
              </w:rPr>
              <w:t>分為課程、作息、家長參與等三組進行深入討論。</w:t>
            </w:r>
          </w:p>
          <w:p w:rsidR="000F445A" w:rsidRPr="000E6508" w:rsidRDefault="000F445A" w:rsidP="005528E1">
            <w:pPr>
              <w:pStyle w:val="af3"/>
              <w:tabs>
                <w:tab w:val="left" w:pos="851"/>
              </w:tabs>
              <w:spacing w:line="260" w:lineRule="exact"/>
              <w:ind w:left="0" w:rightChars="14" w:right="34"/>
              <w:rPr>
                <w:rFonts w:ascii="標楷體" w:eastAsia="標楷體" w:hAnsi="標楷體"/>
                <w:color w:val="000000" w:themeColor="text1"/>
                <w:kern w:val="0"/>
                <w:sz w:val="22"/>
                <w:szCs w:val="24"/>
                <w:lang w:val="zh-TW"/>
              </w:rPr>
            </w:pPr>
            <w:r w:rsidRPr="000E6508">
              <w:rPr>
                <w:rFonts w:ascii="標楷體" w:eastAsia="標楷體" w:hAnsi="標楷體" w:hint="eastAsia"/>
                <w:b/>
                <w:color w:val="000000" w:themeColor="text1"/>
                <w:kern w:val="0"/>
                <w:sz w:val="22"/>
                <w:szCs w:val="24"/>
                <w:lang w:val="zh-TW"/>
              </w:rPr>
              <w:t>課程組：</w:t>
            </w:r>
            <w:r w:rsidRPr="000E6508">
              <w:rPr>
                <w:rFonts w:ascii="標楷體" w:eastAsia="標楷體" w:hAnsi="標楷體" w:hint="eastAsia"/>
                <w:color w:val="000000" w:themeColor="text1"/>
                <w:kern w:val="0"/>
                <w:sz w:val="22"/>
                <w:szCs w:val="24"/>
                <w:lang w:val="zh-TW"/>
              </w:rPr>
              <w:t>多元課程、多元學習面向給予高度的肯定，目標性、方向性、統整性希望能更明確，課程的架構</w:t>
            </w:r>
          </w:p>
          <w:p w:rsidR="000F445A" w:rsidRPr="000E6508" w:rsidRDefault="000F445A" w:rsidP="005528E1">
            <w:pPr>
              <w:pStyle w:val="af3"/>
              <w:tabs>
                <w:tab w:val="left" w:pos="851"/>
              </w:tabs>
              <w:spacing w:line="260" w:lineRule="exact"/>
              <w:ind w:left="0" w:rightChars="14" w:right="34"/>
              <w:rPr>
                <w:rFonts w:ascii="標楷體" w:eastAsia="標楷體" w:hAnsi="標楷體"/>
                <w:color w:val="000000" w:themeColor="text1"/>
                <w:kern w:val="0"/>
                <w:sz w:val="22"/>
                <w:szCs w:val="24"/>
                <w:lang w:val="zh-TW"/>
              </w:rPr>
            </w:pPr>
            <w:r w:rsidRPr="000E6508">
              <w:rPr>
                <w:rFonts w:ascii="標楷體" w:eastAsia="標楷體" w:hAnsi="標楷體" w:hint="eastAsia"/>
                <w:color w:val="000000" w:themeColor="text1"/>
                <w:kern w:val="0"/>
                <w:sz w:val="22"/>
                <w:szCs w:val="24"/>
                <w:lang w:val="zh-TW"/>
              </w:rPr>
              <w:t>橫縱連結，以課程為中心、延伸活動、藉由活動的參與瞭解孩子的學習程度。</w:t>
            </w:r>
          </w:p>
          <w:p w:rsidR="000F445A" w:rsidRPr="000E6508" w:rsidRDefault="000F445A" w:rsidP="005528E1">
            <w:pPr>
              <w:pStyle w:val="af3"/>
              <w:tabs>
                <w:tab w:val="left" w:pos="851"/>
              </w:tabs>
              <w:spacing w:line="260" w:lineRule="exact"/>
              <w:ind w:left="0" w:rightChars="14" w:right="34"/>
              <w:rPr>
                <w:rFonts w:ascii="標楷體" w:eastAsia="標楷體" w:hAnsi="標楷體"/>
                <w:color w:val="000000" w:themeColor="text1"/>
                <w:kern w:val="0"/>
                <w:sz w:val="22"/>
                <w:szCs w:val="24"/>
                <w:lang w:val="zh-TW"/>
              </w:rPr>
            </w:pPr>
            <w:r w:rsidRPr="000E6508">
              <w:rPr>
                <w:rFonts w:ascii="標楷體" w:eastAsia="標楷體" w:hAnsi="標楷體" w:hint="eastAsia"/>
                <w:b/>
                <w:color w:val="000000" w:themeColor="text1"/>
                <w:kern w:val="0"/>
                <w:sz w:val="22"/>
                <w:szCs w:val="24"/>
                <w:lang w:val="zh-TW"/>
              </w:rPr>
              <w:t>作息組：</w:t>
            </w:r>
            <w:r w:rsidRPr="000E6508">
              <w:rPr>
                <w:rFonts w:ascii="標楷體" w:eastAsia="標楷體" w:hAnsi="標楷體" w:hint="eastAsia"/>
                <w:color w:val="000000" w:themeColor="text1"/>
                <w:kern w:val="0"/>
                <w:sz w:val="22"/>
                <w:szCs w:val="24"/>
                <w:lang w:val="zh-TW"/>
              </w:rPr>
              <w:t>目前進行全日制，對於低年級孩子來講比較累，作息時間及課表有必要做一些微調。</w:t>
            </w:r>
          </w:p>
          <w:p w:rsidR="000F445A" w:rsidRPr="00AB0E11" w:rsidRDefault="000F445A" w:rsidP="005528E1">
            <w:pPr>
              <w:pStyle w:val="af3"/>
              <w:tabs>
                <w:tab w:val="left" w:pos="851"/>
              </w:tabs>
              <w:spacing w:line="260" w:lineRule="exact"/>
              <w:ind w:left="0" w:rightChars="14" w:right="34"/>
              <w:rPr>
                <w:rFonts w:ascii="Times New Roman" w:eastAsia="標楷體" w:hAnsi="Times New Roman"/>
              </w:rPr>
            </w:pPr>
            <w:r w:rsidRPr="000E6508">
              <w:rPr>
                <w:rFonts w:ascii="標楷體" w:eastAsia="標楷體" w:hAnsi="標楷體" w:hint="eastAsia"/>
                <w:b/>
                <w:color w:val="000000" w:themeColor="text1"/>
                <w:kern w:val="0"/>
                <w:sz w:val="22"/>
                <w:szCs w:val="24"/>
                <w:lang w:val="zh-TW"/>
              </w:rPr>
              <w:t>家長參與組：</w:t>
            </w:r>
            <w:r w:rsidRPr="000E6508">
              <w:rPr>
                <w:rFonts w:ascii="標楷體" w:eastAsia="標楷體" w:hAnsi="標楷體" w:hint="eastAsia"/>
                <w:color w:val="000000" w:themeColor="text1"/>
                <w:kern w:val="0"/>
                <w:sz w:val="22"/>
                <w:szCs w:val="24"/>
                <w:lang w:val="zh-TW"/>
              </w:rPr>
              <w:t>1.尋求社會資源</w:t>
            </w:r>
            <w:r w:rsidRPr="000E6508">
              <w:rPr>
                <w:rFonts w:ascii="標楷體" w:eastAsia="標楷體" w:hAnsi="標楷體" w:hint="eastAsia"/>
                <w:color w:val="000000" w:themeColor="text1"/>
                <w:kern w:val="0"/>
                <w:sz w:val="22"/>
                <w:szCs w:val="24"/>
                <w:lang w:val="zh-TW"/>
              </w:rPr>
              <w:lastRenderedPageBreak/>
              <w:t>協助有困難的家庭。2.幼童軍活動帶動家長參與。3.辦理家長研習講座。4.校內同仁在社群網站進行行銷、分享以及正面活動訊息。5.調查家長專長興趣。</w:t>
            </w:r>
          </w:p>
        </w:tc>
      </w:tr>
      <w:tr w:rsidR="000F445A" w:rsidRPr="000E6508" w:rsidTr="000F445A">
        <w:trPr>
          <w:trHeight w:val="3701"/>
        </w:trPr>
        <w:tc>
          <w:tcPr>
            <w:tcW w:w="4539" w:type="dxa"/>
            <w:gridSpan w:val="3"/>
            <w:tcBorders>
              <w:top w:val="single" w:sz="12" w:space="0" w:color="31849B" w:themeColor="accent5" w:themeShade="BF"/>
              <w:left w:val="nil"/>
              <w:bottom w:val="double" w:sz="12" w:space="0" w:color="31849B" w:themeColor="accent5" w:themeShade="BF"/>
              <w:right w:val="single" w:sz="12" w:space="0" w:color="31849B" w:themeColor="accent5" w:themeShade="BF"/>
            </w:tcBorders>
            <w:shd w:val="clear" w:color="auto" w:fill="DAEEF3" w:themeFill="accent5" w:themeFillTint="33"/>
            <w:vAlign w:val="center"/>
          </w:tcPr>
          <w:p w:rsidR="000F445A" w:rsidRPr="00AB0E11" w:rsidRDefault="000F445A" w:rsidP="005528E1">
            <w:pPr>
              <w:pStyle w:val="af3"/>
              <w:ind w:left="0"/>
              <w:jc w:val="both"/>
              <w:rPr>
                <w:rFonts w:ascii="Times New Roman" w:eastAsia="標楷體" w:hAnsi="Times New Roman"/>
              </w:rPr>
            </w:pPr>
            <w:r>
              <w:rPr>
                <w:rFonts w:ascii="Times New Roman" w:eastAsia="標楷體" w:hAnsi="Times New Roman"/>
                <w:noProof/>
              </w:rPr>
              <w:lastRenderedPageBreak/>
              <w:drawing>
                <wp:anchor distT="0" distB="0" distL="114300" distR="114300" simplePos="0" relativeHeight="251672576" behindDoc="0" locked="0" layoutInCell="1" allowOverlap="1" wp14:anchorId="76D5E0F1" wp14:editId="0623834D">
                  <wp:simplePos x="0" y="0"/>
                  <wp:positionH relativeFrom="column">
                    <wp:posOffset>-8890</wp:posOffset>
                  </wp:positionH>
                  <wp:positionV relativeFrom="paragraph">
                    <wp:posOffset>-3175</wp:posOffset>
                  </wp:positionV>
                  <wp:extent cx="2743200" cy="1879600"/>
                  <wp:effectExtent l="0" t="0" r="0" b="6350"/>
                  <wp:wrapNone/>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2743200" cy="18796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250" w:type="dxa"/>
            <w:gridSpan w:val="2"/>
            <w:tcBorders>
              <w:top w:val="single" w:sz="12" w:space="0" w:color="31849B" w:themeColor="accent5" w:themeShade="BF"/>
              <w:left w:val="single" w:sz="12" w:space="0" w:color="31849B" w:themeColor="accent5" w:themeShade="BF"/>
              <w:bottom w:val="double" w:sz="12" w:space="0" w:color="31849B" w:themeColor="accent5" w:themeShade="BF"/>
              <w:right w:val="nil"/>
            </w:tcBorders>
            <w:shd w:val="clear" w:color="auto" w:fill="DAEEF3" w:themeFill="accent5" w:themeFillTint="33"/>
            <w:vAlign w:val="center"/>
          </w:tcPr>
          <w:p w:rsidR="000F445A" w:rsidRPr="000E6508" w:rsidRDefault="000F445A" w:rsidP="005528E1">
            <w:pPr>
              <w:pStyle w:val="af3"/>
              <w:tabs>
                <w:tab w:val="left" w:pos="851"/>
              </w:tabs>
              <w:spacing w:line="260" w:lineRule="exact"/>
              <w:ind w:left="0" w:rightChars="-64" w:right="-154"/>
              <w:rPr>
                <w:rFonts w:ascii="標楷體" w:eastAsia="標楷體" w:hAnsi="標楷體"/>
                <w:color w:val="000000" w:themeColor="text1"/>
                <w:kern w:val="0"/>
                <w:sz w:val="22"/>
                <w:szCs w:val="24"/>
                <w:lang w:val="zh-TW"/>
              </w:rPr>
            </w:pPr>
            <w:r>
              <w:rPr>
                <w:rFonts w:ascii="標楷體" w:eastAsia="標楷體" w:hAnsi="標楷體"/>
                <w:noProof/>
                <w:color w:val="000000" w:themeColor="text1"/>
                <w:sz w:val="22"/>
                <w:szCs w:val="24"/>
              </w:rPr>
              <w:drawing>
                <wp:anchor distT="0" distB="0" distL="114300" distR="114300" simplePos="0" relativeHeight="251671552" behindDoc="0" locked="0" layoutInCell="1" allowOverlap="1" wp14:anchorId="1B70DD4B" wp14:editId="53E64230">
                  <wp:simplePos x="0" y="0"/>
                  <wp:positionH relativeFrom="column">
                    <wp:posOffset>-38100</wp:posOffset>
                  </wp:positionH>
                  <wp:positionV relativeFrom="paragraph">
                    <wp:posOffset>-3175</wp:posOffset>
                  </wp:positionV>
                  <wp:extent cx="2701925" cy="1872615"/>
                  <wp:effectExtent l="0" t="0" r="3175" b="0"/>
                  <wp:wrapNone/>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2701925" cy="187261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0F445A" w:rsidRPr="000E6508" w:rsidTr="000F445A">
        <w:tc>
          <w:tcPr>
            <w:tcW w:w="1276" w:type="dxa"/>
            <w:tcBorders>
              <w:top w:val="double" w:sz="12" w:space="0" w:color="31849B" w:themeColor="accent5" w:themeShade="BF"/>
              <w:left w:val="nil"/>
              <w:bottom w:val="single" w:sz="12" w:space="0" w:color="31849B" w:themeColor="accent5" w:themeShade="BF"/>
              <w:right w:val="single" w:sz="12" w:space="0" w:color="31849B" w:themeColor="accent5" w:themeShade="BF"/>
            </w:tcBorders>
            <w:shd w:val="clear" w:color="auto" w:fill="C0EEED"/>
            <w:vAlign w:val="center"/>
          </w:tcPr>
          <w:p w:rsidR="000F445A" w:rsidRPr="006D73C2" w:rsidRDefault="000F445A" w:rsidP="005528E1">
            <w:pPr>
              <w:pStyle w:val="af3"/>
              <w:ind w:left="0"/>
              <w:jc w:val="both"/>
              <w:rPr>
                <w:rFonts w:ascii="標楷體" w:eastAsia="標楷體" w:hAnsi="標楷體"/>
                <w:color w:val="000000" w:themeColor="text1"/>
                <w:kern w:val="0"/>
                <w:szCs w:val="24"/>
                <w:lang w:val="zh-TW"/>
              </w:rPr>
            </w:pPr>
            <w:r w:rsidRPr="006D73C2">
              <w:rPr>
                <w:rFonts w:ascii="標楷體" w:eastAsia="標楷體" w:hAnsi="標楷體" w:hint="eastAsia"/>
                <w:color w:val="000000" w:themeColor="text1"/>
                <w:kern w:val="0"/>
                <w:szCs w:val="24"/>
                <w:lang w:val="zh-TW"/>
              </w:rPr>
              <w:t>10</w:t>
            </w:r>
            <w:r>
              <w:rPr>
                <w:rFonts w:ascii="標楷體" w:eastAsia="標楷體" w:hAnsi="標楷體" w:hint="eastAsia"/>
                <w:color w:val="000000" w:themeColor="text1"/>
                <w:kern w:val="0"/>
                <w:szCs w:val="24"/>
                <w:lang w:val="zh-TW"/>
              </w:rPr>
              <w:t>5</w:t>
            </w:r>
            <w:r w:rsidRPr="006D73C2">
              <w:rPr>
                <w:rFonts w:ascii="標楷體" w:eastAsia="標楷體" w:hAnsi="標楷體" w:hint="eastAsia"/>
                <w:color w:val="000000" w:themeColor="text1"/>
                <w:kern w:val="0"/>
                <w:szCs w:val="24"/>
                <w:lang w:val="zh-TW"/>
              </w:rPr>
              <w:t>年</w:t>
            </w:r>
            <w:r>
              <w:rPr>
                <w:rFonts w:ascii="標楷體" w:eastAsia="標楷體" w:hAnsi="標楷體" w:hint="eastAsia"/>
                <w:color w:val="000000" w:themeColor="text1"/>
                <w:kern w:val="0"/>
                <w:szCs w:val="24"/>
                <w:lang w:val="zh-TW"/>
              </w:rPr>
              <w:t>12</w:t>
            </w:r>
            <w:r w:rsidRPr="006D73C2">
              <w:rPr>
                <w:rFonts w:ascii="標楷體" w:eastAsia="標楷體" w:hAnsi="標楷體" w:hint="eastAsia"/>
                <w:color w:val="000000" w:themeColor="text1"/>
                <w:kern w:val="0"/>
                <w:szCs w:val="24"/>
                <w:lang w:val="zh-TW"/>
              </w:rPr>
              <w:t>月</w:t>
            </w:r>
            <w:r>
              <w:rPr>
                <w:rFonts w:ascii="標楷體" w:eastAsia="標楷體" w:hAnsi="標楷體" w:hint="eastAsia"/>
                <w:color w:val="000000" w:themeColor="text1"/>
                <w:kern w:val="0"/>
                <w:szCs w:val="24"/>
                <w:lang w:val="zh-TW"/>
              </w:rPr>
              <w:t>14</w:t>
            </w:r>
            <w:r w:rsidRPr="006D73C2">
              <w:rPr>
                <w:rFonts w:ascii="標楷體" w:eastAsia="標楷體" w:hAnsi="標楷體" w:hint="eastAsia"/>
                <w:color w:val="000000" w:themeColor="text1"/>
                <w:kern w:val="0"/>
                <w:szCs w:val="24"/>
                <w:lang w:val="zh-TW"/>
              </w:rPr>
              <w:t>日</w:t>
            </w:r>
          </w:p>
        </w:tc>
        <w:tc>
          <w:tcPr>
            <w:tcW w:w="3263" w:type="dxa"/>
            <w:gridSpan w:val="2"/>
            <w:tcBorders>
              <w:top w:val="doub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shd w:val="clear" w:color="auto" w:fill="C0EEED"/>
            <w:vAlign w:val="center"/>
          </w:tcPr>
          <w:p w:rsidR="000F445A" w:rsidRPr="00637891" w:rsidRDefault="000F445A" w:rsidP="005528E1">
            <w:pPr>
              <w:pStyle w:val="af3"/>
              <w:ind w:left="0"/>
              <w:jc w:val="both"/>
              <w:rPr>
                <w:rFonts w:ascii="Times New Roman" w:eastAsia="標楷體" w:hAnsi="Times New Roman"/>
              </w:rPr>
            </w:pPr>
            <w:r w:rsidRPr="00AB0E11">
              <w:rPr>
                <w:rFonts w:ascii="Times New Roman" w:eastAsia="標楷體" w:hAnsi="Times New Roman" w:hint="eastAsia"/>
              </w:rPr>
              <w:t>會議對象：</w:t>
            </w:r>
            <w:r w:rsidRPr="00AA5D8E">
              <w:rPr>
                <w:rFonts w:ascii="Times New Roman" w:eastAsia="標楷體" w:hAnsi="Times New Roman" w:hint="eastAsia"/>
              </w:rPr>
              <w:t>林光章校長、吳鎂瑜組長、陳玟玲、王秋玉、林淑惠、黃蔓婷、簡美芳、簡秀帆、何淑媛、張颍玟、劉美瑩</w:t>
            </w:r>
          </w:p>
          <w:p w:rsidR="000F445A" w:rsidRPr="00AB0E11" w:rsidRDefault="000F445A" w:rsidP="005528E1">
            <w:pPr>
              <w:pStyle w:val="af3"/>
              <w:ind w:left="0"/>
              <w:jc w:val="both"/>
              <w:rPr>
                <w:rFonts w:ascii="Times New Roman" w:eastAsia="標楷體" w:hAnsi="Times New Roman"/>
              </w:rPr>
            </w:pPr>
            <w:r w:rsidRPr="00AB0E11">
              <w:rPr>
                <w:rFonts w:ascii="Times New Roman" w:eastAsia="標楷體" w:hAnsi="Times New Roman" w:hint="eastAsia"/>
              </w:rPr>
              <w:t>人數：</w:t>
            </w:r>
            <w:r>
              <w:rPr>
                <w:rFonts w:ascii="Times New Roman" w:eastAsia="標楷體" w:hAnsi="Times New Roman" w:hint="eastAsia"/>
              </w:rPr>
              <w:t>11</w:t>
            </w:r>
            <w:r>
              <w:rPr>
                <w:rFonts w:ascii="Times New Roman" w:eastAsia="標楷體" w:hAnsi="Times New Roman" w:hint="eastAsia"/>
              </w:rPr>
              <w:t>人</w:t>
            </w:r>
          </w:p>
        </w:tc>
        <w:tc>
          <w:tcPr>
            <w:tcW w:w="1080" w:type="dxa"/>
            <w:tcBorders>
              <w:top w:val="doub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shd w:val="clear" w:color="auto" w:fill="C0EEED"/>
            <w:vAlign w:val="center"/>
          </w:tcPr>
          <w:p w:rsidR="000F445A" w:rsidRPr="006D73C2" w:rsidRDefault="000F445A" w:rsidP="005528E1">
            <w:pPr>
              <w:pStyle w:val="af3"/>
              <w:ind w:left="0"/>
              <w:rPr>
                <w:rFonts w:ascii="標楷體" w:eastAsia="標楷體" w:hAnsi="標楷體"/>
                <w:color w:val="000000" w:themeColor="text1"/>
                <w:kern w:val="0"/>
                <w:szCs w:val="24"/>
                <w:lang w:val="zh-TW"/>
              </w:rPr>
            </w:pPr>
            <w:r>
              <w:rPr>
                <w:rFonts w:ascii="標楷體" w:eastAsia="標楷體" w:hAnsi="標楷體" w:hint="eastAsia"/>
                <w:color w:val="000000" w:themeColor="text1"/>
                <w:kern w:val="0"/>
                <w:szCs w:val="24"/>
                <w:lang w:val="zh-TW"/>
              </w:rPr>
              <w:t>宜蘭縣自造者中心參觀</w:t>
            </w:r>
          </w:p>
        </w:tc>
        <w:tc>
          <w:tcPr>
            <w:tcW w:w="3170" w:type="dxa"/>
            <w:tcBorders>
              <w:top w:val="double" w:sz="12" w:space="0" w:color="31849B" w:themeColor="accent5" w:themeShade="BF"/>
              <w:left w:val="single" w:sz="12" w:space="0" w:color="31849B" w:themeColor="accent5" w:themeShade="BF"/>
              <w:bottom w:val="single" w:sz="12" w:space="0" w:color="31849B" w:themeColor="accent5" w:themeShade="BF"/>
              <w:right w:val="nil"/>
            </w:tcBorders>
            <w:shd w:val="clear" w:color="auto" w:fill="C0EEED"/>
            <w:vAlign w:val="center"/>
          </w:tcPr>
          <w:p w:rsidR="000F445A" w:rsidRDefault="000F445A" w:rsidP="000F445A">
            <w:pPr>
              <w:pStyle w:val="af3"/>
              <w:keepNext w:val="0"/>
              <w:numPr>
                <w:ilvl w:val="0"/>
                <w:numId w:val="12"/>
              </w:numPr>
              <w:shd w:val="clear" w:color="auto" w:fill="auto"/>
              <w:tabs>
                <w:tab w:val="left" w:pos="851"/>
              </w:tabs>
              <w:suppressAutoHyphens w:val="0"/>
              <w:spacing w:line="260" w:lineRule="exact"/>
              <w:ind w:rightChars="14" w:right="34"/>
              <w:rPr>
                <w:rFonts w:ascii="標楷體" w:eastAsia="標楷體" w:hAnsi="標楷體"/>
                <w:color w:val="000000" w:themeColor="text1"/>
                <w:kern w:val="0"/>
                <w:szCs w:val="24"/>
                <w:lang w:val="zh-TW"/>
              </w:rPr>
            </w:pPr>
            <w:r>
              <w:rPr>
                <w:rFonts w:ascii="標楷體" w:eastAsia="標楷體" w:hAnsi="標楷體" w:hint="eastAsia"/>
                <w:color w:val="000000" w:themeColor="text1"/>
                <w:kern w:val="0"/>
                <w:szCs w:val="24"/>
                <w:lang w:val="zh-TW"/>
              </w:rPr>
              <w:t>了解自造者中心宗旨。</w:t>
            </w:r>
          </w:p>
          <w:p w:rsidR="000F445A" w:rsidRPr="001375FE" w:rsidRDefault="000F445A" w:rsidP="000F445A">
            <w:pPr>
              <w:pStyle w:val="af3"/>
              <w:keepNext w:val="0"/>
              <w:numPr>
                <w:ilvl w:val="0"/>
                <w:numId w:val="12"/>
              </w:numPr>
              <w:shd w:val="clear" w:color="auto" w:fill="auto"/>
              <w:tabs>
                <w:tab w:val="left" w:pos="851"/>
              </w:tabs>
              <w:suppressAutoHyphens w:val="0"/>
              <w:spacing w:line="260" w:lineRule="exact"/>
              <w:ind w:rightChars="14" w:right="34"/>
              <w:rPr>
                <w:rFonts w:ascii="標楷體" w:eastAsia="標楷體" w:hAnsi="標楷體"/>
                <w:color w:val="000000" w:themeColor="text1"/>
                <w:kern w:val="0"/>
                <w:sz w:val="22"/>
                <w:szCs w:val="24"/>
                <w:lang w:val="zh-TW"/>
              </w:rPr>
            </w:pPr>
            <w:r>
              <w:rPr>
                <w:rFonts w:ascii="標楷體" w:eastAsia="標楷體" w:hAnsi="標楷體" w:hint="eastAsia"/>
                <w:color w:val="000000" w:themeColor="text1"/>
                <w:kern w:val="0"/>
                <w:szCs w:val="24"/>
                <w:lang w:val="zh-TW"/>
              </w:rPr>
              <w:t>各項創客課程所需的設備。</w:t>
            </w:r>
          </w:p>
          <w:p w:rsidR="000F445A" w:rsidRPr="000E6508" w:rsidRDefault="000F445A" w:rsidP="000F445A">
            <w:pPr>
              <w:pStyle w:val="af3"/>
              <w:keepNext w:val="0"/>
              <w:numPr>
                <w:ilvl w:val="0"/>
                <w:numId w:val="12"/>
              </w:numPr>
              <w:shd w:val="clear" w:color="auto" w:fill="auto"/>
              <w:tabs>
                <w:tab w:val="left" w:pos="851"/>
              </w:tabs>
              <w:suppressAutoHyphens w:val="0"/>
              <w:spacing w:line="260" w:lineRule="exact"/>
              <w:ind w:rightChars="14" w:right="34"/>
              <w:rPr>
                <w:rFonts w:ascii="標楷體" w:eastAsia="標楷體" w:hAnsi="標楷體"/>
                <w:color w:val="000000" w:themeColor="text1"/>
                <w:kern w:val="0"/>
                <w:sz w:val="22"/>
                <w:szCs w:val="24"/>
                <w:lang w:val="zh-TW"/>
              </w:rPr>
            </w:pPr>
            <w:r>
              <w:rPr>
                <w:rFonts w:ascii="標楷體" w:eastAsia="標楷體" w:hAnsi="標楷體" w:hint="eastAsia"/>
                <w:color w:val="000000" w:themeColor="text1"/>
                <w:kern w:val="0"/>
                <w:szCs w:val="24"/>
                <w:lang w:val="zh-TW"/>
              </w:rPr>
              <w:t>簡易的木工操作練習。</w:t>
            </w:r>
          </w:p>
        </w:tc>
      </w:tr>
      <w:tr w:rsidR="000F445A" w:rsidRPr="00111346" w:rsidTr="000F445A">
        <w:trPr>
          <w:trHeight w:val="3463"/>
        </w:trPr>
        <w:tc>
          <w:tcPr>
            <w:tcW w:w="4539" w:type="dxa"/>
            <w:gridSpan w:val="3"/>
            <w:tcBorders>
              <w:top w:val="double" w:sz="12" w:space="0" w:color="31849B" w:themeColor="accent5" w:themeShade="BF"/>
              <w:left w:val="nil"/>
              <w:bottom w:val="single" w:sz="12" w:space="0" w:color="31849B" w:themeColor="accent5" w:themeShade="BF"/>
              <w:right w:val="single" w:sz="12" w:space="0" w:color="31849B" w:themeColor="accent5" w:themeShade="BF"/>
            </w:tcBorders>
            <w:shd w:val="clear" w:color="auto" w:fill="C0EEED"/>
            <w:vAlign w:val="center"/>
          </w:tcPr>
          <w:p w:rsidR="000F445A" w:rsidRPr="00AB0E11" w:rsidRDefault="000F445A" w:rsidP="005528E1">
            <w:pPr>
              <w:pStyle w:val="af3"/>
              <w:ind w:left="0"/>
              <w:jc w:val="both"/>
              <w:rPr>
                <w:rFonts w:ascii="Times New Roman" w:eastAsia="標楷體" w:hAnsi="Times New Roman"/>
              </w:rPr>
            </w:pPr>
            <w:r>
              <w:rPr>
                <w:rFonts w:ascii="Times New Roman" w:eastAsia="標楷體" w:hAnsi="Times New Roman" w:hint="eastAsia"/>
                <w:noProof/>
              </w:rPr>
              <w:drawing>
                <wp:inline distT="0" distB="0" distL="0" distR="0" wp14:anchorId="5DDFC602" wp14:editId="6CBC3276">
                  <wp:extent cx="2647950" cy="1987426"/>
                  <wp:effectExtent l="0" t="0" r="0" b="0"/>
                  <wp:docPr id="54" name="圖片 54" descr="Y:\1.學校各項資料\11.活動照片\105學年活動照片\2016-12-14參觀宜蘭縣自造者中心\IMAG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1.學校各項資料\11.活動照片\105學年活動照片\2016-12-14參觀宜蘭縣自造者中心\IMAG0928.jpg"/>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a:off x="0" y="0"/>
                            <a:ext cx="2652338" cy="19907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0" w:type="dxa"/>
            <w:gridSpan w:val="2"/>
            <w:tcBorders>
              <w:top w:val="double" w:sz="12" w:space="0" w:color="31849B" w:themeColor="accent5" w:themeShade="BF"/>
              <w:left w:val="single" w:sz="12" w:space="0" w:color="31849B" w:themeColor="accent5" w:themeShade="BF"/>
              <w:bottom w:val="single" w:sz="12" w:space="0" w:color="31849B" w:themeColor="accent5" w:themeShade="BF"/>
              <w:right w:val="nil"/>
            </w:tcBorders>
            <w:shd w:val="clear" w:color="auto" w:fill="C0EEED"/>
            <w:vAlign w:val="center"/>
          </w:tcPr>
          <w:p w:rsidR="000F445A" w:rsidRPr="00111346" w:rsidRDefault="000F445A" w:rsidP="005528E1">
            <w:pPr>
              <w:tabs>
                <w:tab w:val="left" w:pos="851"/>
              </w:tabs>
              <w:spacing w:line="260" w:lineRule="exact"/>
              <w:ind w:rightChars="14" w:right="34"/>
              <w:jc w:val="center"/>
              <w:rPr>
                <w:rFonts w:ascii="標楷體" w:eastAsia="標楷體" w:hAnsi="標楷體"/>
                <w:color w:val="000000" w:themeColor="text1"/>
                <w:kern w:val="0"/>
                <w:lang w:val="zh-TW"/>
              </w:rPr>
            </w:pPr>
            <w:r>
              <w:rPr>
                <w:rFonts w:ascii="標楷體" w:eastAsia="標楷體" w:hAnsi="標楷體" w:hint="eastAsia"/>
                <w:noProof/>
                <w:color w:val="000000" w:themeColor="text1"/>
              </w:rPr>
              <w:drawing>
                <wp:anchor distT="0" distB="0" distL="114300" distR="114300" simplePos="0" relativeHeight="251673600" behindDoc="0" locked="0" layoutInCell="1" allowOverlap="1" wp14:anchorId="0AE8BCC0" wp14:editId="1D9DCA2C">
                  <wp:simplePos x="0" y="0"/>
                  <wp:positionH relativeFrom="column">
                    <wp:posOffset>1270</wp:posOffset>
                  </wp:positionH>
                  <wp:positionV relativeFrom="paragraph">
                    <wp:posOffset>4445</wp:posOffset>
                  </wp:positionV>
                  <wp:extent cx="2652395" cy="1971675"/>
                  <wp:effectExtent l="0" t="0" r="0" b="9525"/>
                  <wp:wrapNone/>
                  <wp:docPr id="56" name="圖片 56" descr="Y:\1.學校各項資料\11.活動照片\105學年活動照片\2016-12-14參觀宜蘭縣自造者中心\IMAG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1.學校各項資料\11.活動照片\105學年活動照片\2016-12-14參觀宜蘭縣自造者中心\IMAG095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652395" cy="197167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0F445A" w:rsidRPr="00122114" w:rsidTr="000F445A">
        <w:trPr>
          <w:trHeight w:val="3730"/>
        </w:trPr>
        <w:tc>
          <w:tcPr>
            <w:tcW w:w="1276" w:type="dxa"/>
            <w:tcBorders>
              <w:top w:val="double" w:sz="12" w:space="0" w:color="31849B" w:themeColor="accent5" w:themeShade="BF"/>
              <w:left w:val="nil"/>
              <w:bottom w:val="single" w:sz="12" w:space="0" w:color="31849B" w:themeColor="accent5" w:themeShade="BF"/>
              <w:right w:val="single" w:sz="12" w:space="0" w:color="31849B" w:themeColor="accent5" w:themeShade="BF"/>
            </w:tcBorders>
            <w:shd w:val="clear" w:color="auto" w:fill="DAEEF3" w:themeFill="accent5" w:themeFillTint="33"/>
            <w:vAlign w:val="center"/>
          </w:tcPr>
          <w:p w:rsidR="000F445A" w:rsidRPr="006D73C2" w:rsidRDefault="000F445A" w:rsidP="005528E1">
            <w:pPr>
              <w:pStyle w:val="af3"/>
              <w:ind w:left="0"/>
              <w:jc w:val="both"/>
              <w:rPr>
                <w:rFonts w:ascii="標楷體" w:eastAsia="標楷體" w:hAnsi="標楷體"/>
                <w:color w:val="000000" w:themeColor="text1"/>
                <w:kern w:val="0"/>
                <w:szCs w:val="24"/>
                <w:lang w:val="zh-TW"/>
              </w:rPr>
            </w:pPr>
            <w:r w:rsidRPr="006D73C2">
              <w:rPr>
                <w:rFonts w:ascii="標楷體" w:eastAsia="標楷體" w:hAnsi="標楷體" w:hint="eastAsia"/>
                <w:color w:val="000000" w:themeColor="text1"/>
                <w:kern w:val="0"/>
                <w:szCs w:val="24"/>
                <w:lang w:val="zh-TW"/>
              </w:rPr>
              <w:lastRenderedPageBreak/>
              <w:t>10</w:t>
            </w:r>
            <w:r>
              <w:rPr>
                <w:rFonts w:ascii="標楷體" w:eastAsia="標楷體" w:hAnsi="標楷體" w:hint="eastAsia"/>
                <w:color w:val="000000" w:themeColor="text1"/>
                <w:kern w:val="0"/>
                <w:szCs w:val="24"/>
                <w:lang w:val="zh-TW"/>
              </w:rPr>
              <w:t>6</w:t>
            </w:r>
            <w:r w:rsidRPr="006D73C2">
              <w:rPr>
                <w:rFonts w:ascii="標楷體" w:eastAsia="標楷體" w:hAnsi="標楷體" w:hint="eastAsia"/>
                <w:color w:val="000000" w:themeColor="text1"/>
                <w:kern w:val="0"/>
                <w:szCs w:val="24"/>
                <w:lang w:val="zh-TW"/>
              </w:rPr>
              <w:t>年0</w:t>
            </w:r>
            <w:r>
              <w:rPr>
                <w:rFonts w:ascii="標楷體" w:eastAsia="標楷體" w:hAnsi="標楷體" w:hint="eastAsia"/>
                <w:color w:val="000000" w:themeColor="text1"/>
                <w:kern w:val="0"/>
                <w:szCs w:val="24"/>
                <w:lang w:val="zh-TW"/>
              </w:rPr>
              <w:t>4</w:t>
            </w:r>
            <w:r w:rsidRPr="006D73C2">
              <w:rPr>
                <w:rFonts w:ascii="標楷體" w:eastAsia="標楷體" w:hAnsi="標楷體" w:hint="eastAsia"/>
                <w:color w:val="000000" w:themeColor="text1"/>
                <w:kern w:val="0"/>
                <w:szCs w:val="24"/>
                <w:lang w:val="zh-TW"/>
              </w:rPr>
              <w:t>月</w:t>
            </w:r>
            <w:r>
              <w:rPr>
                <w:rFonts w:ascii="標楷體" w:eastAsia="標楷體" w:hAnsi="標楷體" w:hint="eastAsia"/>
                <w:color w:val="000000" w:themeColor="text1"/>
                <w:kern w:val="0"/>
                <w:szCs w:val="24"/>
                <w:lang w:val="zh-TW"/>
              </w:rPr>
              <w:t>19</w:t>
            </w:r>
            <w:r w:rsidRPr="006D73C2">
              <w:rPr>
                <w:rFonts w:ascii="標楷體" w:eastAsia="標楷體" w:hAnsi="標楷體" w:hint="eastAsia"/>
                <w:color w:val="000000" w:themeColor="text1"/>
                <w:kern w:val="0"/>
                <w:szCs w:val="24"/>
                <w:lang w:val="zh-TW"/>
              </w:rPr>
              <w:t>日</w:t>
            </w:r>
          </w:p>
        </w:tc>
        <w:tc>
          <w:tcPr>
            <w:tcW w:w="3263" w:type="dxa"/>
            <w:gridSpan w:val="2"/>
            <w:tcBorders>
              <w:top w:val="doub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shd w:val="clear" w:color="auto" w:fill="DAEEF3" w:themeFill="accent5" w:themeFillTint="33"/>
            <w:vAlign w:val="center"/>
          </w:tcPr>
          <w:p w:rsidR="000F445A" w:rsidRPr="00AB0E11" w:rsidRDefault="000F445A" w:rsidP="005528E1">
            <w:pPr>
              <w:pStyle w:val="af3"/>
              <w:ind w:left="0"/>
              <w:jc w:val="both"/>
              <w:rPr>
                <w:rFonts w:ascii="Times New Roman" w:eastAsia="標楷體" w:hAnsi="Times New Roman"/>
              </w:rPr>
            </w:pPr>
            <w:r w:rsidRPr="00AB0E11">
              <w:rPr>
                <w:rFonts w:ascii="Times New Roman" w:eastAsia="標楷體" w:hAnsi="Times New Roman" w:hint="eastAsia"/>
              </w:rPr>
              <w:t>會議對象：</w:t>
            </w:r>
            <w:r>
              <w:rPr>
                <w:rFonts w:ascii="Times New Roman" w:eastAsia="標楷體" w:hAnsi="Times New Roman" w:hint="eastAsia"/>
              </w:rPr>
              <w:t>林光章校長</w:t>
            </w:r>
            <w:r w:rsidRPr="00AA5D8E">
              <w:rPr>
                <w:rFonts w:ascii="Times New Roman" w:eastAsia="標楷體" w:hAnsi="Times New Roman" w:hint="eastAsia"/>
              </w:rPr>
              <w:t>、吳鎂瑜組長、陳玟玲、王秋玉、林淑惠、黃蔓婷、簡美芳、簡秀帆、何淑媛、張颍玟、劉美瑩、陳雪惠、高羚羚、卓詩婷</w:t>
            </w:r>
          </w:p>
          <w:p w:rsidR="000F445A" w:rsidRPr="00AB0E11" w:rsidRDefault="000F445A" w:rsidP="005528E1">
            <w:pPr>
              <w:pStyle w:val="af3"/>
              <w:ind w:left="0"/>
              <w:jc w:val="both"/>
              <w:rPr>
                <w:rFonts w:ascii="Times New Roman" w:eastAsia="標楷體" w:hAnsi="Times New Roman"/>
              </w:rPr>
            </w:pPr>
            <w:r w:rsidRPr="00AB0E11">
              <w:rPr>
                <w:rFonts w:ascii="Times New Roman" w:eastAsia="標楷體" w:hAnsi="Times New Roman" w:hint="eastAsia"/>
              </w:rPr>
              <w:t>人數：</w:t>
            </w:r>
            <w:r>
              <w:rPr>
                <w:rFonts w:ascii="Times New Roman" w:eastAsia="標楷體" w:hAnsi="Times New Roman" w:hint="eastAsia"/>
              </w:rPr>
              <w:t>14</w:t>
            </w:r>
            <w:r>
              <w:rPr>
                <w:rFonts w:ascii="Times New Roman" w:eastAsia="標楷體" w:hAnsi="Times New Roman" w:hint="eastAsia"/>
              </w:rPr>
              <w:t>人</w:t>
            </w:r>
          </w:p>
        </w:tc>
        <w:tc>
          <w:tcPr>
            <w:tcW w:w="1080" w:type="dxa"/>
            <w:tcBorders>
              <w:top w:val="doub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shd w:val="clear" w:color="auto" w:fill="DAEEF3" w:themeFill="accent5" w:themeFillTint="33"/>
            <w:vAlign w:val="center"/>
          </w:tcPr>
          <w:p w:rsidR="000F445A" w:rsidRDefault="000F445A" w:rsidP="005528E1">
            <w:pPr>
              <w:pStyle w:val="af3"/>
              <w:ind w:left="0"/>
              <w:rPr>
                <w:rFonts w:ascii="標楷體" w:eastAsia="標楷體" w:hAnsi="標楷體"/>
                <w:color w:val="000000" w:themeColor="text1"/>
                <w:kern w:val="0"/>
                <w:szCs w:val="24"/>
                <w:lang w:val="zh-TW"/>
              </w:rPr>
            </w:pPr>
            <w:r>
              <w:rPr>
                <w:rFonts w:ascii="標楷體" w:eastAsia="標楷體" w:hAnsi="標楷體" w:hint="eastAsia"/>
                <w:color w:val="000000" w:themeColor="text1"/>
                <w:kern w:val="0"/>
                <w:szCs w:val="24"/>
                <w:lang w:val="zh-TW"/>
              </w:rPr>
              <w:t>勝洋水草DIY筆製作課程</w:t>
            </w:r>
          </w:p>
        </w:tc>
        <w:tc>
          <w:tcPr>
            <w:tcW w:w="3170" w:type="dxa"/>
            <w:tcBorders>
              <w:top w:val="double" w:sz="12" w:space="0" w:color="31849B" w:themeColor="accent5" w:themeShade="BF"/>
              <w:left w:val="single" w:sz="12" w:space="0" w:color="31849B" w:themeColor="accent5" w:themeShade="BF"/>
              <w:bottom w:val="single" w:sz="12" w:space="0" w:color="31849B" w:themeColor="accent5" w:themeShade="BF"/>
              <w:right w:val="nil"/>
            </w:tcBorders>
            <w:shd w:val="clear" w:color="auto" w:fill="DAEEF3" w:themeFill="accent5" w:themeFillTint="33"/>
            <w:vAlign w:val="center"/>
          </w:tcPr>
          <w:p w:rsidR="000F445A" w:rsidRPr="00122114" w:rsidRDefault="000F445A" w:rsidP="005528E1">
            <w:pPr>
              <w:pStyle w:val="af3"/>
              <w:tabs>
                <w:tab w:val="left" w:pos="851"/>
              </w:tabs>
              <w:spacing w:line="260" w:lineRule="exact"/>
              <w:ind w:left="240" w:rightChars="14" w:right="34"/>
              <w:rPr>
                <w:rFonts w:ascii="標楷體" w:eastAsia="標楷體" w:hAnsi="標楷體"/>
                <w:color w:val="000000" w:themeColor="text1"/>
                <w:kern w:val="0"/>
                <w:szCs w:val="24"/>
                <w:lang w:val="zh-TW"/>
              </w:rPr>
            </w:pPr>
            <w:r>
              <w:rPr>
                <w:rFonts w:ascii="標楷體" w:eastAsia="標楷體" w:hAnsi="標楷體" w:hint="eastAsia"/>
                <w:color w:val="000000" w:themeColor="text1"/>
                <w:kern w:val="0"/>
                <w:szCs w:val="24"/>
                <w:lang w:val="zh-TW"/>
              </w:rPr>
              <w:t>1.</w:t>
            </w:r>
            <w:r w:rsidRPr="00122114">
              <w:rPr>
                <w:rFonts w:ascii="標楷體" w:eastAsia="標楷體" w:hAnsi="標楷體" w:hint="eastAsia"/>
                <w:color w:val="000000" w:themeColor="text1"/>
                <w:kern w:val="0"/>
                <w:szCs w:val="24"/>
                <w:lang w:val="zh-TW"/>
              </w:rPr>
              <w:t>DIY筆製作機器介紹。</w:t>
            </w:r>
          </w:p>
          <w:p w:rsidR="000F445A" w:rsidRDefault="000F445A" w:rsidP="005528E1">
            <w:pPr>
              <w:pStyle w:val="af3"/>
              <w:tabs>
                <w:tab w:val="left" w:pos="851"/>
              </w:tabs>
              <w:spacing w:line="260" w:lineRule="exact"/>
              <w:ind w:left="240" w:rightChars="14" w:right="34"/>
              <w:rPr>
                <w:rFonts w:ascii="標楷體" w:eastAsia="標楷體" w:hAnsi="標楷體"/>
                <w:color w:val="000000" w:themeColor="text1"/>
                <w:kern w:val="0"/>
                <w:szCs w:val="24"/>
                <w:lang w:val="zh-TW"/>
              </w:rPr>
            </w:pPr>
            <w:r>
              <w:rPr>
                <w:rFonts w:ascii="標楷體" w:eastAsia="標楷體" w:hAnsi="標楷體" w:hint="eastAsia"/>
                <w:color w:val="000000" w:themeColor="text1"/>
                <w:kern w:val="0"/>
                <w:szCs w:val="24"/>
                <w:lang w:val="zh-TW"/>
              </w:rPr>
              <w:t>2.製筆流程解說。</w:t>
            </w:r>
          </w:p>
          <w:p w:rsidR="000F445A" w:rsidRDefault="000F445A" w:rsidP="005528E1">
            <w:pPr>
              <w:pStyle w:val="af3"/>
              <w:tabs>
                <w:tab w:val="left" w:pos="851"/>
              </w:tabs>
              <w:spacing w:line="260" w:lineRule="exact"/>
              <w:ind w:left="240" w:rightChars="14" w:right="34"/>
              <w:rPr>
                <w:rFonts w:ascii="標楷體" w:eastAsia="標楷體" w:hAnsi="標楷體"/>
                <w:color w:val="000000" w:themeColor="text1"/>
                <w:kern w:val="0"/>
                <w:szCs w:val="24"/>
                <w:lang w:val="zh-TW"/>
              </w:rPr>
            </w:pPr>
            <w:r>
              <w:rPr>
                <w:rFonts w:ascii="標楷體" w:eastAsia="標楷體" w:hAnsi="標楷體" w:hint="eastAsia"/>
                <w:color w:val="000000" w:themeColor="text1"/>
                <w:kern w:val="0"/>
                <w:szCs w:val="24"/>
                <w:lang w:val="zh-TW"/>
              </w:rPr>
              <w:t>3.製筆操作示範。</w:t>
            </w:r>
          </w:p>
          <w:p w:rsidR="000F445A" w:rsidRPr="00122114" w:rsidRDefault="000F445A" w:rsidP="005528E1">
            <w:pPr>
              <w:pStyle w:val="af3"/>
              <w:tabs>
                <w:tab w:val="left" w:pos="851"/>
              </w:tabs>
              <w:spacing w:line="260" w:lineRule="exact"/>
              <w:ind w:left="240" w:rightChars="14" w:right="34"/>
              <w:rPr>
                <w:rFonts w:ascii="標楷體" w:eastAsia="標楷體" w:hAnsi="標楷體"/>
                <w:color w:val="000000" w:themeColor="text1"/>
                <w:kern w:val="0"/>
                <w:szCs w:val="24"/>
                <w:lang w:val="zh-TW"/>
              </w:rPr>
            </w:pPr>
            <w:r>
              <w:rPr>
                <w:rFonts w:ascii="標楷體" w:eastAsia="標楷體" w:hAnsi="標楷體" w:hint="eastAsia"/>
                <w:color w:val="000000" w:themeColor="text1"/>
                <w:kern w:val="0"/>
                <w:szCs w:val="24"/>
                <w:lang w:val="zh-TW"/>
              </w:rPr>
              <w:t>4.製筆體驗實作。</w:t>
            </w:r>
          </w:p>
        </w:tc>
      </w:tr>
      <w:tr w:rsidR="000F445A" w:rsidRPr="000E6508" w:rsidTr="000F445A">
        <w:trPr>
          <w:trHeight w:val="3501"/>
        </w:trPr>
        <w:tc>
          <w:tcPr>
            <w:tcW w:w="4539" w:type="dxa"/>
            <w:gridSpan w:val="3"/>
            <w:tcBorders>
              <w:top w:val="single" w:sz="12" w:space="0" w:color="31849B" w:themeColor="accent5" w:themeShade="BF"/>
              <w:left w:val="nil"/>
              <w:bottom w:val="single" w:sz="12" w:space="0" w:color="31849B" w:themeColor="accent5" w:themeShade="BF"/>
              <w:right w:val="single" w:sz="12" w:space="0" w:color="31849B" w:themeColor="accent5" w:themeShade="BF"/>
            </w:tcBorders>
            <w:shd w:val="clear" w:color="auto" w:fill="DAEEF3" w:themeFill="accent5" w:themeFillTint="33"/>
            <w:vAlign w:val="center"/>
          </w:tcPr>
          <w:p w:rsidR="000F445A" w:rsidRPr="000E6508" w:rsidRDefault="000F445A" w:rsidP="005528E1">
            <w:pPr>
              <w:pStyle w:val="af3"/>
              <w:tabs>
                <w:tab w:val="left" w:pos="851"/>
              </w:tabs>
              <w:spacing w:line="260" w:lineRule="exact"/>
              <w:ind w:left="0" w:rightChars="-64" w:right="-154"/>
              <w:rPr>
                <w:rFonts w:ascii="標楷體" w:eastAsia="標楷體" w:hAnsi="標楷體"/>
                <w:color w:val="000000" w:themeColor="text1"/>
                <w:kern w:val="0"/>
                <w:sz w:val="22"/>
                <w:szCs w:val="24"/>
                <w:lang w:val="zh-TW"/>
              </w:rPr>
            </w:pPr>
            <w:r>
              <w:rPr>
                <w:rFonts w:ascii="標楷體" w:eastAsia="標楷體" w:hAnsi="標楷體"/>
                <w:noProof/>
                <w:color w:val="000000" w:themeColor="text1"/>
                <w:sz w:val="22"/>
                <w:szCs w:val="24"/>
              </w:rPr>
              <w:drawing>
                <wp:anchor distT="0" distB="0" distL="114300" distR="114300" simplePos="0" relativeHeight="251674624" behindDoc="0" locked="0" layoutInCell="1" allowOverlap="1" wp14:anchorId="7E13023E" wp14:editId="3A49F13F">
                  <wp:simplePos x="0" y="0"/>
                  <wp:positionH relativeFrom="column">
                    <wp:posOffset>16510</wp:posOffset>
                  </wp:positionH>
                  <wp:positionV relativeFrom="paragraph">
                    <wp:posOffset>1270</wp:posOffset>
                  </wp:positionV>
                  <wp:extent cx="2733675" cy="2047875"/>
                  <wp:effectExtent l="0" t="0" r="9525" b="9525"/>
                  <wp:wrapNone/>
                  <wp:docPr id="62" name="圖片 62" descr="Y:\1.學校各項資料\11.活動照片\105學年活動照片\2017-04-19勝洋水草DIY筆製作\IMG20170419140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1.學校各項資料\11.活動照片\105學年活動照片\2017-04-19勝洋水草DIY筆製作\IMG20170419140654.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anchor>
              </w:drawing>
            </w:r>
          </w:p>
        </w:tc>
        <w:tc>
          <w:tcPr>
            <w:tcW w:w="4250" w:type="dxa"/>
            <w:gridSpan w:val="2"/>
            <w:tcBorders>
              <w:top w:val="single" w:sz="12" w:space="0" w:color="31849B" w:themeColor="accent5" w:themeShade="BF"/>
              <w:left w:val="nil"/>
              <w:bottom w:val="single" w:sz="12" w:space="0" w:color="31849B" w:themeColor="accent5" w:themeShade="BF"/>
              <w:right w:val="nil"/>
            </w:tcBorders>
            <w:shd w:val="clear" w:color="auto" w:fill="DAEEF3" w:themeFill="accent5" w:themeFillTint="33"/>
            <w:vAlign w:val="center"/>
          </w:tcPr>
          <w:p w:rsidR="000F445A" w:rsidRPr="000E6508" w:rsidRDefault="000F445A" w:rsidP="005528E1">
            <w:pPr>
              <w:pStyle w:val="af3"/>
              <w:tabs>
                <w:tab w:val="left" w:pos="851"/>
                <w:tab w:val="left" w:pos="4601"/>
              </w:tabs>
              <w:spacing w:line="260" w:lineRule="exact"/>
              <w:ind w:left="0" w:rightChars="-64" w:right="-154"/>
              <w:rPr>
                <w:rFonts w:ascii="標楷體" w:eastAsia="標楷體" w:hAnsi="標楷體"/>
                <w:color w:val="000000" w:themeColor="text1"/>
                <w:kern w:val="0"/>
                <w:sz w:val="22"/>
                <w:szCs w:val="24"/>
                <w:lang w:val="zh-TW"/>
              </w:rPr>
            </w:pPr>
            <w:r>
              <w:rPr>
                <w:rFonts w:ascii="標楷體" w:eastAsia="標楷體" w:hAnsi="標楷體"/>
                <w:noProof/>
                <w:color w:val="000000" w:themeColor="text1"/>
                <w:sz w:val="22"/>
                <w:szCs w:val="24"/>
              </w:rPr>
              <w:drawing>
                <wp:anchor distT="0" distB="0" distL="114300" distR="114300" simplePos="0" relativeHeight="251675648" behindDoc="0" locked="0" layoutInCell="1" allowOverlap="1" wp14:anchorId="41B8C6F1" wp14:editId="68B4E936">
                  <wp:simplePos x="0" y="0"/>
                  <wp:positionH relativeFrom="column">
                    <wp:posOffset>-4445</wp:posOffset>
                  </wp:positionH>
                  <wp:positionV relativeFrom="paragraph">
                    <wp:posOffset>-6350</wp:posOffset>
                  </wp:positionV>
                  <wp:extent cx="2733675" cy="2047875"/>
                  <wp:effectExtent l="0" t="0" r="9525" b="9525"/>
                  <wp:wrapNone/>
                  <wp:docPr id="63" name="圖片 63" descr="Y:\1.學校各項資料\11.活動照片\105學年活動照片\2017-04-19勝洋水草DIY筆製作\IMG2017041914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1.學校各項資料\11.活動照片\105學年活動照片\2017-04-19勝洋水草DIY筆製作\IMG20170419141219.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anchor>
              </w:drawing>
            </w:r>
            <w:r>
              <w:rPr>
                <w:rFonts w:ascii="標楷體" w:eastAsia="標楷體" w:hAnsi="標楷體"/>
                <w:noProof/>
                <w:color w:val="000000" w:themeColor="text1"/>
                <w:kern w:val="0"/>
                <w:sz w:val="22"/>
                <w:szCs w:val="24"/>
              </w:rPr>
              <w:softHyphen/>
            </w:r>
          </w:p>
        </w:tc>
      </w:tr>
      <w:tr w:rsidR="000F445A" w:rsidTr="000F445A">
        <w:trPr>
          <w:trHeight w:val="3524"/>
        </w:trPr>
        <w:tc>
          <w:tcPr>
            <w:tcW w:w="4539" w:type="dxa"/>
            <w:gridSpan w:val="3"/>
            <w:tcBorders>
              <w:top w:val="single" w:sz="12" w:space="0" w:color="31849B" w:themeColor="accent5" w:themeShade="BF"/>
              <w:left w:val="nil"/>
              <w:bottom w:val="single" w:sz="12" w:space="0" w:color="31849B" w:themeColor="accent5" w:themeShade="BF"/>
              <w:right w:val="single" w:sz="12" w:space="0" w:color="31849B" w:themeColor="accent5" w:themeShade="BF"/>
            </w:tcBorders>
            <w:shd w:val="clear" w:color="auto" w:fill="DAEEF3" w:themeFill="accent5" w:themeFillTint="33"/>
            <w:vAlign w:val="center"/>
          </w:tcPr>
          <w:p w:rsidR="000F445A" w:rsidRDefault="000F445A" w:rsidP="005528E1">
            <w:pPr>
              <w:pStyle w:val="af3"/>
              <w:tabs>
                <w:tab w:val="left" w:pos="851"/>
              </w:tabs>
              <w:spacing w:line="260" w:lineRule="exact"/>
              <w:ind w:left="0" w:rightChars="-64" w:right="-154"/>
              <w:rPr>
                <w:rFonts w:ascii="標楷體" w:eastAsia="標楷體" w:hAnsi="標楷體"/>
                <w:noProof/>
                <w:color w:val="000000" w:themeColor="text1"/>
                <w:kern w:val="0"/>
                <w:sz w:val="22"/>
                <w:szCs w:val="24"/>
              </w:rPr>
            </w:pPr>
            <w:r>
              <w:rPr>
                <w:rFonts w:ascii="標楷體" w:eastAsia="標楷體" w:hAnsi="標楷體"/>
                <w:noProof/>
                <w:color w:val="000000" w:themeColor="text1"/>
                <w:sz w:val="22"/>
                <w:szCs w:val="24"/>
              </w:rPr>
              <w:drawing>
                <wp:anchor distT="0" distB="0" distL="114300" distR="114300" simplePos="0" relativeHeight="251676672" behindDoc="0" locked="0" layoutInCell="1" allowOverlap="1" wp14:anchorId="7F639867" wp14:editId="2ADA94D1">
                  <wp:simplePos x="0" y="0"/>
                  <wp:positionH relativeFrom="column">
                    <wp:posOffset>21590</wp:posOffset>
                  </wp:positionH>
                  <wp:positionV relativeFrom="paragraph">
                    <wp:posOffset>75565</wp:posOffset>
                  </wp:positionV>
                  <wp:extent cx="2733675" cy="2047875"/>
                  <wp:effectExtent l="0" t="0" r="9525" b="9525"/>
                  <wp:wrapNone/>
                  <wp:docPr id="64" name="圖片 64" descr="Y:\1.學校各項資料\11.活動照片\105學年活動照片\2017-04-19勝洋水草DIY筆製作\IMG2017041914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1.學校各項資料\11.活動照片\105學年活動照片\2017-04-19勝洋水草DIY筆製作\IMG20170419141844.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anchor>
              </w:drawing>
            </w:r>
          </w:p>
        </w:tc>
        <w:tc>
          <w:tcPr>
            <w:tcW w:w="4250" w:type="dxa"/>
            <w:gridSpan w:val="2"/>
            <w:tcBorders>
              <w:top w:val="single" w:sz="12" w:space="0" w:color="31849B" w:themeColor="accent5" w:themeShade="BF"/>
              <w:left w:val="nil"/>
              <w:bottom w:val="single" w:sz="12" w:space="0" w:color="31849B" w:themeColor="accent5" w:themeShade="BF"/>
              <w:right w:val="nil"/>
            </w:tcBorders>
            <w:shd w:val="clear" w:color="auto" w:fill="DAEEF3" w:themeFill="accent5" w:themeFillTint="33"/>
            <w:vAlign w:val="center"/>
          </w:tcPr>
          <w:p w:rsidR="000F445A" w:rsidRDefault="000F445A" w:rsidP="005528E1">
            <w:pPr>
              <w:pStyle w:val="af3"/>
              <w:tabs>
                <w:tab w:val="left" w:pos="851"/>
                <w:tab w:val="left" w:pos="4601"/>
              </w:tabs>
              <w:spacing w:line="260" w:lineRule="exact"/>
              <w:ind w:left="0" w:rightChars="-64" w:right="-154"/>
              <w:rPr>
                <w:rFonts w:ascii="標楷體" w:eastAsia="標楷體" w:hAnsi="標楷體"/>
                <w:noProof/>
                <w:color w:val="000000" w:themeColor="text1"/>
                <w:kern w:val="0"/>
                <w:sz w:val="22"/>
                <w:szCs w:val="24"/>
              </w:rPr>
            </w:pPr>
            <w:r>
              <w:rPr>
                <w:rFonts w:ascii="標楷體" w:eastAsia="標楷體" w:hAnsi="標楷體"/>
                <w:noProof/>
                <w:color w:val="000000" w:themeColor="text1"/>
                <w:sz w:val="22"/>
                <w:szCs w:val="24"/>
              </w:rPr>
              <w:drawing>
                <wp:anchor distT="0" distB="0" distL="114300" distR="114300" simplePos="0" relativeHeight="251677696" behindDoc="0" locked="0" layoutInCell="1" allowOverlap="1" wp14:anchorId="1E8BD0E6" wp14:editId="74D9B928">
                  <wp:simplePos x="0" y="0"/>
                  <wp:positionH relativeFrom="column">
                    <wp:posOffset>23495</wp:posOffset>
                  </wp:positionH>
                  <wp:positionV relativeFrom="paragraph">
                    <wp:posOffset>41910</wp:posOffset>
                  </wp:positionV>
                  <wp:extent cx="2733675" cy="2047875"/>
                  <wp:effectExtent l="0" t="0" r="9525" b="9525"/>
                  <wp:wrapNone/>
                  <wp:docPr id="65" name="圖片 65" descr="Y:\1.學校各項資料\11.活動照片\105學年活動照片\2017-04-19勝洋水草DIY筆製作\IMG2017041914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1.學校各項資料\11.活動照片\105學年活動照片\2017-04-19勝洋水草DIY筆製作\IMG20170419141828.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anchor>
              </w:drawing>
            </w:r>
          </w:p>
        </w:tc>
      </w:tr>
      <w:tr w:rsidR="000F445A" w:rsidTr="000F445A">
        <w:trPr>
          <w:trHeight w:val="3800"/>
        </w:trPr>
        <w:tc>
          <w:tcPr>
            <w:tcW w:w="4539" w:type="dxa"/>
            <w:gridSpan w:val="3"/>
            <w:tcBorders>
              <w:top w:val="single" w:sz="12" w:space="0" w:color="31849B" w:themeColor="accent5" w:themeShade="BF"/>
              <w:left w:val="nil"/>
              <w:bottom w:val="double" w:sz="12" w:space="0" w:color="31849B" w:themeColor="accent5" w:themeShade="BF"/>
              <w:right w:val="single" w:sz="12" w:space="0" w:color="31849B" w:themeColor="accent5" w:themeShade="BF"/>
            </w:tcBorders>
            <w:shd w:val="clear" w:color="auto" w:fill="DAEEF3" w:themeFill="accent5" w:themeFillTint="33"/>
            <w:vAlign w:val="center"/>
          </w:tcPr>
          <w:p w:rsidR="000F445A" w:rsidRDefault="000F445A" w:rsidP="005528E1">
            <w:pPr>
              <w:pStyle w:val="af3"/>
              <w:tabs>
                <w:tab w:val="left" w:pos="851"/>
              </w:tabs>
              <w:spacing w:line="260" w:lineRule="exact"/>
              <w:ind w:rightChars="-64" w:right="-154"/>
              <w:rPr>
                <w:rFonts w:ascii="標楷體" w:eastAsia="標楷體" w:hAnsi="標楷體"/>
                <w:noProof/>
                <w:color w:val="000000" w:themeColor="text1"/>
                <w:kern w:val="0"/>
                <w:sz w:val="22"/>
                <w:szCs w:val="24"/>
              </w:rPr>
            </w:pPr>
            <w:r>
              <w:rPr>
                <w:rFonts w:ascii="標楷體" w:eastAsia="標楷體" w:hAnsi="標楷體"/>
                <w:noProof/>
                <w:color w:val="000000" w:themeColor="text1"/>
                <w:sz w:val="22"/>
                <w:szCs w:val="24"/>
              </w:rPr>
              <w:lastRenderedPageBreak/>
              <w:drawing>
                <wp:anchor distT="0" distB="0" distL="114300" distR="114300" simplePos="0" relativeHeight="251678720" behindDoc="0" locked="0" layoutInCell="1" allowOverlap="1" wp14:anchorId="5FA116CF" wp14:editId="41F4F6F7">
                  <wp:simplePos x="0" y="0"/>
                  <wp:positionH relativeFrom="column">
                    <wp:posOffset>8255</wp:posOffset>
                  </wp:positionH>
                  <wp:positionV relativeFrom="paragraph">
                    <wp:posOffset>-2038985</wp:posOffset>
                  </wp:positionV>
                  <wp:extent cx="2743200" cy="2057400"/>
                  <wp:effectExtent l="0" t="0" r="0" b="0"/>
                  <wp:wrapSquare wrapText="bothSides"/>
                  <wp:docPr id="67" name="圖片 67" descr="Y:\1.學校各項資料\11.活動照片\105學年活動照片\2017-04-19勝洋水草DIY筆製作\18033270_580314935497490_87516588168149080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1.學校各項資料\11.活動照片\105學年活動照片\2017-04-19勝洋水草DIY筆製作\18033270_580314935497490_8751658816814908029_n.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anchor>
              </w:drawing>
            </w:r>
          </w:p>
        </w:tc>
        <w:tc>
          <w:tcPr>
            <w:tcW w:w="4250" w:type="dxa"/>
            <w:gridSpan w:val="2"/>
            <w:tcBorders>
              <w:top w:val="single" w:sz="12" w:space="0" w:color="31849B" w:themeColor="accent5" w:themeShade="BF"/>
              <w:left w:val="nil"/>
              <w:bottom w:val="double" w:sz="12" w:space="0" w:color="31849B" w:themeColor="accent5" w:themeShade="BF"/>
              <w:right w:val="nil"/>
            </w:tcBorders>
            <w:shd w:val="clear" w:color="auto" w:fill="DAEEF3" w:themeFill="accent5" w:themeFillTint="33"/>
            <w:vAlign w:val="center"/>
          </w:tcPr>
          <w:p w:rsidR="000F445A" w:rsidRDefault="000F445A" w:rsidP="005528E1">
            <w:pPr>
              <w:pStyle w:val="af3"/>
              <w:tabs>
                <w:tab w:val="left" w:pos="851"/>
                <w:tab w:val="left" w:pos="4601"/>
              </w:tabs>
              <w:spacing w:line="260" w:lineRule="exact"/>
              <w:ind w:rightChars="-64" w:right="-154"/>
              <w:rPr>
                <w:rFonts w:ascii="標楷體" w:eastAsia="標楷體" w:hAnsi="標楷體"/>
                <w:noProof/>
                <w:color w:val="000000" w:themeColor="text1"/>
                <w:kern w:val="0"/>
                <w:sz w:val="22"/>
                <w:szCs w:val="24"/>
              </w:rPr>
            </w:pPr>
            <w:r>
              <w:rPr>
                <w:rFonts w:ascii="標楷體" w:eastAsia="標楷體" w:hAnsi="標楷體"/>
                <w:noProof/>
                <w:color w:val="000000" w:themeColor="text1"/>
                <w:sz w:val="22"/>
                <w:szCs w:val="24"/>
              </w:rPr>
              <w:drawing>
                <wp:anchor distT="0" distB="0" distL="114300" distR="114300" simplePos="0" relativeHeight="251679744" behindDoc="0" locked="0" layoutInCell="1" allowOverlap="1" wp14:anchorId="6DB32D8E" wp14:editId="0DE799E6">
                  <wp:simplePos x="0" y="0"/>
                  <wp:positionH relativeFrom="column">
                    <wp:posOffset>5080</wp:posOffset>
                  </wp:positionH>
                  <wp:positionV relativeFrom="paragraph">
                    <wp:posOffset>-2049145</wp:posOffset>
                  </wp:positionV>
                  <wp:extent cx="2733675" cy="2047875"/>
                  <wp:effectExtent l="0" t="0" r="9525" b="9525"/>
                  <wp:wrapSquare wrapText="bothSides"/>
                  <wp:docPr id="68" name="圖片 68" descr="Y:\1.學校各項資料\11.活動照片\105學年活動照片\2017-04-19勝洋水草DIY筆製作\IMG20170419154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1.學校各項資料\11.活動照片\105學年活動照片\2017-04-19勝洋水草DIY筆製作\IMG20170419154748.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anchor>
              </w:drawing>
            </w:r>
          </w:p>
        </w:tc>
      </w:tr>
      <w:tr w:rsidR="000F445A" w:rsidRPr="001A4C45" w:rsidTr="000F445A">
        <w:tc>
          <w:tcPr>
            <w:tcW w:w="1276" w:type="dxa"/>
            <w:tcBorders>
              <w:top w:val="double" w:sz="12" w:space="0" w:color="31849B" w:themeColor="accent5" w:themeShade="BF"/>
              <w:left w:val="nil"/>
              <w:bottom w:val="single" w:sz="12" w:space="0" w:color="31849B" w:themeColor="accent5" w:themeShade="BF"/>
              <w:right w:val="single" w:sz="12" w:space="0" w:color="31849B" w:themeColor="accent5" w:themeShade="BF"/>
            </w:tcBorders>
            <w:shd w:val="clear" w:color="auto" w:fill="C0EEED"/>
            <w:vAlign w:val="center"/>
          </w:tcPr>
          <w:p w:rsidR="000F445A" w:rsidRPr="006D73C2" w:rsidRDefault="000F445A" w:rsidP="005528E1">
            <w:pPr>
              <w:pStyle w:val="af3"/>
              <w:ind w:left="0"/>
              <w:jc w:val="both"/>
              <w:rPr>
                <w:rFonts w:ascii="標楷體" w:eastAsia="標楷體" w:hAnsi="標楷體"/>
                <w:color w:val="000000" w:themeColor="text1"/>
                <w:kern w:val="0"/>
                <w:szCs w:val="24"/>
                <w:lang w:val="zh-TW"/>
              </w:rPr>
            </w:pPr>
            <w:r w:rsidRPr="006D73C2">
              <w:rPr>
                <w:rFonts w:ascii="標楷體" w:eastAsia="標楷體" w:hAnsi="標楷體" w:hint="eastAsia"/>
                <w:color w:val="000000" w:themeColor="text1"/>
                <w:kern w:val="0"/>
                <w:szCs w:val="24"/>
                <w:lang w:val="zh-TW"/>
              </w:rPr>
              <w:t>10</w:t>
            </w:r>
            <w:r>
              <w:rPr>
                <w:rFonts w:ascii="標楷體" w:eastAsia="標楷體" w:hAnsi="標楷體" w:hint="eastAsia"/>
                <w:color w:val="000000" w:themeColor="text1"/>
                <w:kern w:val="0"/>
                <w:szCs w:val="24"/>
                <w:lang w:val="zh-TW"/>
              </w:rPr>
              <w:t>6</w:t>
            </w:r>
            <w:r w:rsidRPr="006D73C2">
              <w:rPr>
                <w:rFonts w:ascii="標楷體" w:eastAsia="標楷體" w:hAnsi="標楷體" w:hint="eastAsia"/>
                <w:color w:val="000000" w:themeColor="text1"/>
                <w:kern w:val="0"/>
                <w:szCs w:val="24"/>
                <w:lang w:val="zh-TW"/>
              </w:rPr>
              <w:t>年0</w:t>
            </w:r>
            <w:r>
              <w:rPr>
                <w:rFonts w:ascii="標楷體" w:eastAsia="標楷體" w:hAnsi="標楷體" w:hint="eastAsia"/>
                <w:color w:val="000000" w:themeColor="text1"/>
                <w:kern w:val="0"/>
                <w:szCs w:val="24"/>
                <w:lang w:val="zh-TW"/>
              </w:rPr>
              <w:t>4</w:t>
            </w:r>
            <w:r w:rsidRPr="006D73C2">
              <w:rPr>
                <w:rFonts w:ascii="標楷體" w:eastAsia="標楷體" w:hAnsi="標楷體" w:hint="eastAsia"/>
                <w:color w:val="000000" w:themeColor="text1"/>
                <w:kern w:val="0"/>
                <w:szCs w:val="24"/>
                <w:lang w:val="zh-TW"/>
              </w:rPr>
              <w:t>月</w:t>
            </w:r>
            <w:r>
              <w:rPr>
                <w:rFonts w:ascii="標楷體" w:eastAsia="標楷體" w:hAnsi="標楷體" w:hint="eastAsia"/>
                <w:color w:val="000000" w:themeColor="text1"/>
                <w:kern w:val="0"/>
                <w:szCs w:val="24"/>
                <w:lang w:val="zh-TW"/>
              </w:rPr>
              <w:t>20</w:t>
            </w:r>
            <w:r w:rsidRPr="006D73C2">
              <w:rPr>
                <w:rFonts w:ascii="標楷體" w:eastAsia="標楷體" w:hAnsi="標楷體" w:hint="eastAsia"/>
                <w:color w:val="000000" w:themeColor="text1"/>
                <w:kern w:val="0"/>
                <w:szCs w:val="24"/>
                <w:lang w:val="zh-TW"/>
              </w:rPr>
              <w:t>日</w:t>
            </w:r>
          </w:p>
        </w:tc>
        <w:tc>
          <w:tcPr>
            <w:tcW w:w="3263" w:type="dxa"/>
            <w:gridSpan w:val="2"/>
            <w:tcBorders>
              <w:top w:val="doub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shd w:val="clear" w:color="auto" w:fill="C0EEED"/>
            <w:vAlign w:val="center"/>
          </w:tcPr>
          <w:p w:rsidR="000F445A" w:rsidRPr="00AB0E11" w:rsidRDefault="000F445A" w:rsidP="005528E1">
            <w:pPr>
              <w:pStyle w:val="af3"/>
              <w:ind w:left="0"/>
              <w:jc w:val="both"/>
              <w:rPr>
                <w:rFonts w:ascii="Times New Roman" w:eastAsia="標楷體" w:hAnsi="Times New Roman"/>
              </w:rPr>
            </w:pPr>
            <w:r w:rsidRPr="00AB0E11">
              <w:rPr>
                <w:rFonts w:ascii="Times New Roman" w:eastAsia="標楷體" w:hAnsi="Times New Roman" w:hint="eastAsia"/>
              </w:rPr>
              <w:t>會議對象：</w:t>
            </w:r>
            <w:r w:rsidRPr="00AA5D8E">
              <w:rPr>
                <w:rFonts w:ascii="Times New Roman" w:eastAsia="標楷體" w:hAnsi="Times New Roman" w:hint="eastAsia"/>
              </w:rPr>
              <w:t>林光章校長、簡志琦主任、吳雅玲主任、林宏宗組長、吳鎂瑜組長、陳玟玲、王秋玉、林淑惠、黃蔓婷、簡美芳、簡秀帆、何淑媛、張颍玟、劉美瑩、陳雪惠、高羚羚、卓詩婷</w:t>
            </w:r>
          </w:p>
          <w:p w:rsidR="000F445A" w:rsidRPr="00AB0E11" w:rsidRDefault="000F445A" w:rsidP="005528E1">
            <w:pPr>
              <w:pStyle w:val="af3"/>
              <w:ind w:left="0"/>
              <w:jc w:val="both"/>
              <w:rPr>
                <w:rFonts w:ascii="Times New Roman" w:eastAsia="標楷體" w:hAnsi="Times New Roman"/>
              </w:rPr>
            </w:pPr>
            <w:r w:rsidRPr="00AB0E11">
              <w:rPr>
                <w:rFonts w:ascii="Times New Roman" w:eastAsia="標楷體" w:hAnsi="Times New Roman" w:hint="eastAsia"/>
              </w:rPr>
              <w:t>人數：</w:t>
            </w:r>
            <w:r>
              <w:rPr>
                <w:rFonts w:ascii="Times New Roman" w:eastAsia="標楷體" w:hAnsi="Times New Roman" w:hint="eastAsia"/>
              </w:rPr>
              <w:t>17</w:t>
            </w:r>
            <w:r>
              <w:rPr>
                <w:rFonts w:ascii="Times New Roman" w:eastAsia="標楷體" w:hAnsi="Times New Roman" w:hint="eastAsia"/>
              </w:rPr>
              <w:t>人</w:t>
            </w:r>
          </w:p>
        </w:tc>
        <w:tc>
          <w:tcPr>
            <w:tcW w:w="1080" w:type="dxa"/>
            <w:tcBorders>
              <w:top w:val="doub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tcBorders>
            <w:shd w:val="clear" w:color="auto" w:fill="C0EEED"/>
            <w:vAlign w:val="center"/>
          </w:tcPr>
          <w:p w:rsidR="000F445A" w:rsidRPr="006D73C2" w:rsidRDefault="000F445A" w:rsidP="005528E1">
            <w:pPr>
              <w:pStyle w:val="af3"/>
              <w:ind w:left="0"/>
              <w:jc w:val="both"/>
              <w:rPr>
                <w:rFonts w:ascii="標楷體" w:eastAsia="標楷體" w:hAnsi="標楷體"/>
                <w:color w:val="000000" w:themeColor="text1"/>
                <w:kern w:val="0"/>
                <w:szCs w:val="24"/>
                <w:lang w:val="zh-TW"/>
              </w:rPr>
            </w:pPr>
            <w:r>
              <w:rPr>
                <w:rFonts w:ascii="標楷體" w:eastAsia="標楷體" w:hAnsi="標楷體" w:hint="eastAsia"/>
                <w:color w:val="000000" w:themeColor="text1"/>
                <w:kern w:val="0"/>
                <w:szCs w:val="24"/>
                <w:lang w:val="zh-TW"/>
              </w:rPr>
              <w:t>生態課程理念及課程規劃</w:t>
            </w:r>
          </w:p>
        </w:tc>
        <w:tc>
          <w:tcPr>
            <w:tcW w:w="3170" w:type="dxa"/>
            <w:tcBorders>
              <w:top w:val="double" w:sz="12" w:space="0" w:color="31849B" w:themeColor="accent5" w:themeShade="BF"/>
              <w:left w:val="single" w:sz="12" w:space="0" w:color="31849B" w:themeColor="accent5" w:themeShade="BF"/>
              <w:bottom w:val="single" w:sz="12" w:space="0" w:color="31849B" w:themeColor="accent5" w:themeShade="BF"/>
              <w:right w:val="nil"/>
            </w:tcBorders>
            <w:shd w:val="clear" w:color="auto" w:fill="C0EEED"/>
            <w:vAlign w:val="center"/>
          </w:tcPr>
          <w:p w:rsidR="000F445A" w:rsidRPr="00111346" w:rsidRDefault="000F445A" w:rsidP="005528E1">
            <w:pPr>
              <w:tabs>
                <w:tab w:val="left" w:pos="851"/>
              </w:tabs>
              <w:spacing w:line="260" w:lineRule="exact"/>
              <w:ind w:rightChars="14" w:right="34"/>
              <w:rPr>
                <w:rFonts w:ascii="標楷體" w:eastAsia="標楷體" w:hAnsi="標楷體"/>
                <w:color w:val="000000" w:themeColor="text1"/>
                <w:kern w:val="0"/>
                <w:lang w:val="zh-TW"/>
              </w:rPr>
            </w:pPr>
            <w:r w:rsidRPr="00111346">
              <w:rPr>
                <w:rFonts w:ascii="標楷體" w:eastAsia="標楷體" w:hAnsi="標楷體" w:hint="eastAsia"/>
                <w:color w:val="000000" w:themeColor="text1"/>
                <w:kern w:val="0"/>
                <w:lang w:val="zh-TW"/>
              </w:rPr>
              <w:t>湖山生態課理念四大面向：</w:t>
            </w:r>
          </w:p>
          <w:p w:rsidR="000F445A" w:rsidRPr="00111346" w:rsidRDefault="000F445A" w:rsidP="005528E1">
            <w:pPr>
              <w:tabs>
                <w:tab w:val="left" w:pos="851"/>
              </w:tabs>
              <w:spacing w:line="260" w:lineRule="exact"/>
              <w:ind w:left="1505" w:rightChars="14" w:right="34" w:hangingChars="627" w:hanging="1505"/>
              <w:rPr>
                <w:rFonts w:ascii="標楷體" w:eastAsia="標楷體" w:hAnsi="標楷體"/>
                <w:color w:val="000000" w:themeColor="text1"/>
                <w:kern w:val="0"/>
                <w:lang w:val="zh-TW"/>
              </w:rPr>
            </w:pPr>
            <w:r w:rsidRPr="00111346">
              <w:rPr>
                <w:rFonts w:ascii="標楷體" w:eastAsia="標楷體" w:hAnsi="標楷體" w:hint="eastAsia"/>
                <w:color w:val="000000" w:themeColor="text1"/>
                <w:kern w:val="0"/>
                <w:lang w:val="zh-TW"/>
              </w:rPr>
              <w:t>1.人文美學→藝術、在地學、語文</w:t>
            </w:r>
          </w:p>
          <w:p w:rsidR="000F445A" w:rsidRPr="00111346" w:rsidRDefault="000F445A" w:rsidP="005528E1">
            <w:pPr>
              <w:tabs>
                <w:tab w:val="left" w:pos="851"/>
              </w:tabs>
              <w:spacing w:line="260" w:lineRule="exact"/>
              <w:ind w:leftChars="1" w:left="1488" w:rightChars="14" w:right="34" w:hangingChars="619" w:hanging="1486"/>
              <w:rPr>
                <w:rFonts w:ascii="標楷體" w:eastAsia="標楷體" w:hAnsi="標楷體"/>
                <w:color w:val="000000" w:themeColor="text1"/>
                <w:kern w:val="0"/>
                <w:lang w:val="zh-TW"/>
              </w:rPr>
            </w:pPr>
            <w:r w:rsidRPr="00111346">
              <w:rPr>
                <w:rFonts w:ascii="標楷體" w:eastAsia="標楷體" w:hAnsi="標楷體" w:hint="eastAsia"/>
                <w:color w:val="000000" w:themeColor="text1"/>
                <w:kern w:val="0"/>
                <w:lang w:val="zh-TW"/>
              </w:rPr>
              <w:t>2.生活永續→生態倫理、科技應用、生態保育</w:t>
            </w:r>
          </w:p>
          <w:p w:rsidR="000F445A" w:rsidRPr="00111346" w:rsidRDefault="000F445A" w:rsidP="005528E1">
            <w:pPr>
              <w:pStyle w:val="af3"/>
              <w:tabs>
                <w:tab w:val="left" w:pos="851"/>
              </w:tabs>
              <w:spacing w:line="260" w:lineRule="exact"/>
              <w:ind w:left="1505" w:rightChars="14" w:right="34" w:hangingChars="627" w:hanging="1505"/>
              <w:rPr>
                <w:rFonts w:ascii="新細明體" w:hAnsi="新細明體"/>
                <w:color w:val="000000" w:themeColor="text1"/>
                <w:kern w:val="0"/>
                <w:szCs w:val="24"/>
                <w:lang w:val="zh-TW"/>
              </w:rPr>
            </w:pPr>
            <w:r w:rsidRPr="00111346">
              <w:rPr>
                <w:rFonts w:ascii="標楷體" w:eastAsia="標楷體" w:hAnsi="標楷體" w:hint="eastAsia"/>
                <w:color w:val="000000" w:themeColor="text1"/>
                <w:kern w:val="0"/>
                <w:szCs w:val="24"/>
                <w:lang w:val="zh-TW"/>
              </w:rPr>
              <w:t>3.師法自然</w:t>
            </w:r>
            <w:r w:rsidRPr="00111346">
              <w:rPr>
                <w:rFonts w:ascii="新細明體" w:hAnsi="新細明體" w:hint="eastAsia"/>
                <w:color w:val="000000" w:themeColor="text1"/>
                <w:kern w:val="0"/>
                <w:szCs w:val="24"/>
                <w:lang w:val="zh-TW"/>
              </w:rPr>
              <w:t>→</w:t>
            </w:r>
            <w:r w:rsidRPr="000A0350">
              <w:rPr>
                <w:rFonts w:ascii="標楷體" w:eastAsia="標楷體" w:hAnsi="標楷體" w:hint="eastAsia"/>
                <w:color w:val="000000" w:themeColor="text1"/>
                <w:kern w:val="0"/>
                <w:szCs w:val="24"/>
                <w:lang w:val="zh-TW"/>
              </w:rPr>
              <w:t>大自然教室、水漾桃花源、森林多寶格</w:t>
            </w:r>
          </w:p>
          <w:p w:rsidR="000F445A" w:rsidRPr="001A4C45" w:rsidRDefault="000F445A" w:rsidP="005528E1">
            <w:pPr>
              <w:spacing w:line="500" w:lineRule="exact"/>
              <w:jc w:val="both"/>
              <w:rPr>
                <w:rFonts w:ascii="標楷體" w:eastAsia="標楷體" w:hAnsi="標楷體"/>
                <w:color w:val="000000" w:themeColor="text1"/>
                <w:kern w:val="0"/>
                <w:sz w:val="22"/>
              </w:rPr>
            </w:pPr>
            <w:r w:rsidRPr="00111346">
              <w:rPr>
                <w:rFonts w:ascii="標楷體" w:eastAsia="標楷體" w:hAnsi="標楷體" w:hint="eastAsia"/>
                <w:color w:val="000000" w:themeColor="text1"/>
                <w:kern w:val="0"/>
                <w:lang w:val="zh-TW"/>
              </w:rPr>
              <w:t>4.在地智慧</w:t>
            </w:r>
            <w:r w:rsidRPr="00111346">
              <w:rPr>
                <w:rFonts w:ascii="新細明體" w:hAnsi="新細明體" w:hint="eastAsia"/>
                <w:color w:val="000000" w:themeColor="text1"/>
                <w:kern w:val="0"/>
                <w:lang w:val="zh-TW"/>
              </w:rPr>
              <w:t>→</w:t>
            </w:r>
            <w:r w:rsidRPr="00AC2B5D">
              <w:rPr>
                <w:rFonts w:ascii="標楷體" w:eastAsia="標楷體" w:hAnsi="標楷體" w:hint="eastAsia"/>
                <w:color w:val="000000" w:themeColor="text1"/>
                <w:kern w:val="0"/>
                <w:lang w:val="zh-TW"/>
              </w:rPr>
              <w:t>人與植物、人與動物、人與河川</w:t>
            </w:r>
          </w:p>
        </w:tc>
      </w:tr>
      <w:tr w:rsidR="000F445A" w:rsidTr="000F445A">
        <w:trPr>
          <w:trHeight w:val="3157"/>
        </w:trPr>
        <w:tc>
          <w:tcPr>
            <w:tcW w:w="4539" w:type="dxa"/>
            <w:gridSpan w:val="3"/>
            <w:tcBorders>
              <w:top w:val="double" w:sz="12" w:space="0" w:color="31849B" w:themeColor="accent5" w:themeShade="BF"/>
              <w:left w:val="nil"/>
              <w:bottom w:val="single" w:sz="12" w:space="0" w:color="31849B" w:themeColor="accent5" w:themeShade="BF"/>
              <w:right w:val="single" w:sz="12" w:space="0" w:color="31849B" w:themeColor="accent5" w:themeShade="BF"/>
            </w:tcBorders>
            <w:shd w:val="clear" w:color="auto" w:fill="C0EEED"/>
            <w:vAlign w:val="center"/>
          </w:tcPr>
          <w:p w:rsidR="000F445A" w:rsidRPr="00AB0E11" w:rsidRDefault="000F445A" w:rsidP="005528E1">
            <w:pPr>
              <w:pStyle w:val="af3"/>
              <w:ind w:left="0"/>
              <w:jc w:val="center"/>
              <w:rPr>
                <w:rFonts w:ascii="Times New Roman" w:eastAsia="標楷體" w:hAnsi="Times New Roman"/>
              </w:rPr>
            </w:pPr>
            <w:bookmarkStart w:id="0" w:name="_GoBack"/>
            <w:r>
              <w:rPr>
                <w:rFonts w:ascii="Times New Roman" w:eastAsia="標楷體" w:hAnsi="Times New Roman"/>
                <w:noProof/>
              </w:rPr>
              <w:drawing>
                <wp:inline distT="0" distB="0" distL="0" distR="0" wp14:anchorId="32F08918" wp14:editId="50C83802">
                  <wp:extent cx="2737485" cy="1725295"/>
                  <wp:effectExtent l="0" t="0" r="5715" b="8255"/>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737485" cy="1725295"/>
                          </a:xfrm>
                          <a:prstGeom prst="rect">
                            <a:avLst/>
                          </a:prstGeom>
                          <a:noFill/>
                        </pic:spPr>
                      </pic:pic>
                    </a:graphicData>
                  </a:graphic>
                </wp:inline>
              </w:drawing>
            </w:r>
            <w:bookmarkEnd w:id="0"/>
          </w:p>
        </w:tc>
        <w:tc>
          <w:tcPr>
            <w:tcW w:w="4250" w:type="dxa"/>
            <w:gridSpan w:val="2"/>
            <w:tcBorders>
              <w:top w:val="double" w:sz="12" w:space="0" w:color="31849B" w:themeColor="accent5" w:themeShade="BF"/>
              <w:left w:val="single" w:sz="12" w:space="0" w:color="31849B" w:themeColor="accent5" w:themeShade="BF"/>
              <w:bottom w:val="single" w:sz="12" w:space="0" w:color="31849B" w:themeColor="accent5" w:themeShade="BF"/>
              <w:right w:val="nil"/>
            </w:tcBorders>
            <w:shd w:val="clear" w:color="auto" w:fill="C0EEED"/>
            <w:vAlign w:val="center"/>
          </w:tcPr>
          <w:p w:rsidR="000F445A" w:rsidRDefault="000F445A" w:rsidP="005528E1">
            <w:pPr>
              <w:pStyle w:val="af3"/>
              <w:spacing w:line="500" w:lineRule="exact"/>
              <w:ind w:left="0"/>
              <w:jc w:val="center"/>
              <w:rPr>
                <w:rFonts w:ascii="標楷體" w:eastAsia="標楷體" w:hAnsi="標楷體"/>
                <w:szCs w:val="28"/>
              </w:rPr>
            </w:pPr>
            <w:r>
              <w:rPr>
                <w:rFonts w:ascii="標楷體" w:eastAsia="標楷體" w:hAnsi="標楷體"/>
                <w:noProof/>
                <w:szCs w:val="28"/>
              </w:rPr>
              <w:drawing>
                <wp:anchor distT="0" distB="0" distL="114300" distR="114300" simplePos="0" relativeHeight="251680768" behindDoc="0" locked="0" layoutInCell="1" allowOverlap="1" wp14:anchorId="2C1979D9" wp14:editId="68643A7E">
                  <wp:simplePos x="0" y="0"/>
                  <wp:positionH relativeFrom="column">
                    <wp:posOffset>496570</wp:posOffset>
                  </wp:positionH>
                  <wp:positionV relativeFrom="paragraph">
                    <wp:posOffset>41910</wp:posOffset>
                  </wp:positionV>
                  <wp:extent cx="2030095" cy="1962785"/>
                  <wp:effectExtent l="0" t="0" r="0" b="0"/>
                  <wp:wrapNone/>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030095" cy="1962785"/>
                          </a:xfrm>
                          <a:prstGeom prst="rect">
                            <a:avLst/>
                          </a:prstGeom>
                          <a:noFill/>
                        </pic:spPr>
                      </pic:pic>
                    </a:graphicData>
                  </a:graphic>
                </wp:anchor>
              </w:drawing>
            </w:r>
          </w:p>
        </w:tc>
      </w:tr>
    </w:tbl>
    <w:p w:rsidR="00C7524A" w:rsidRDefault="00403815" w:rsidP="008A18FE">
      <w:pPr>
        <w:pStyle w:val="af3"/>
        <w:numPr>
          <w:ilvl w:val="0"/>
          <w:numId w:val="4"/>
        </w:numPr>
        <w:spacing w:before="100" w:beforeAutospacing="1" w:after="100" w:afterAutospacing="1"/>
        <w:ind w:left="483" w:hanging="483"/>
      </w:pPr>
      <w:r>
        <w:rPr>
          <w:rFonts w:ascii="標楷體" w:eastAsia="標楷體" w:hAnsi="標楷體"/>
          <w:b/>
          <w:szCs w:val="24"/>
        </w:rPr>
        <w:t>成效評估：</w:t>
      </w:r>
    </w:p>
    <w:p w:rsidR="00C7524A" w:rsidRDefault="00403815" w:rsidP="008A18FE">
      <w:pPr>
        <w:spacing w:before="100" w:beforeAutospacing="1" w:after="100" w:afterAutospacing="1"/>
        <w:rPr>
          <w:rFonts w:ascii="標楷體" w:eastAsia="標楷體" w:hAnsi="標楷體"/>
        </w:rPr>
      </w:pPr>
      <w:r>
        <w:rPr>
          <w:rFonts w:ascii="標楷體" w:eastAsia="標楷體" w:hAnsi="標楷體"/>
        </w:rPr>
        <w:t>包含具體的評估方法、結果與討論(是否有效培養學生關鍵能力、關注到個別化的需要和學習。行動學習實施後的改變(學生、教師、學校或家長)，參考下述說明：</w:t>
      </w:r>
    </w:p>
    <w:p w:rsidR="00C7524A" w:rsidRDefault="00403815" w:rsidP="008A18FE">
      <w:pPr>
        <w:pStyle w:val="af3"/>
        <w:numPr>
          <w:ilvl w:val="0"/>
          <w:numId w:val="6"/>
        </w:numPr>
        <w:spacing w:before="100" w:beforeAutospacing="1" w:after="100" w:afterAutospacing="1"/>
        <w:ind w:firstLine="0"/>
        <w:rPr>
          <w:rFonts w:ascii="標楷體" w:eastAsia="標楷體" w:hAnsi="標楷體"/>
          <w:szCs w:val="24"/>
        </w:rPr>
      </w:pPr>
      <w:r>
        <w:rPr>
          <w:rFonts w:ascii="標楷體" w:eastAsia="標楷體" w:hAnsi="標楷體"/>
          <w:szCs w:val="24"/>
        </w:rPr>
        <w:t>學生成效評估：包含具體的評估方法、結果與討論(是否有效培養</w:t>
      </w:r>
      <w:r>
        <w:rPr>
          <w:rFonts w:ascii="標楷體" w:eastAsia="標楷體" w:hAnsi="標楷體"/>
          <w:szCs w:val="24"/>
        </w:rPr>
        <w:lastRenderedPageBreak/>
        <w:t>學生關鍵能力、關注到個別化的需要和學習。</w:t>
      </w:r>
    </w:p>
    <w:p w:rsidR="00751763" w:rsidRPr="00751763" w:rsidRDefault="00403815" w:rsidP="008A18FE">
      <w:pPr>
        <w:pStyle w:val="af3"/>
        <w:numPr>
          <w:ilvl w:val="0"/>
          <w:numId w:val="6"/>
        </w:numPr>
        <w:spacing w:before="100" w:beforeAutospacing="1" w:after="100" w:afterAutospacing="1"/>
        <w:ind w:firstLine="0"/>
      </w:pPr>
      <w:r>
        <w:rPr>
          <w:rFonts w:ascii="標楷體" w:eastAsia="標楷體" w:hAnsi="標楷體"/>
          <w:szCs w:val="28"/>
        </w:rPr>
        <w:t>推廣擴散效益：</w:t>
      </w:r>
      <w:r w:rsidR="004844A3">
        <w:rPr>
          <w:rFonts w:ascii="標楷體" w:eastAsia="標楷體" w:hAnsi="標楷體"/>
          <w:szCs w:val="24"/>
        </w:rPr>
        <w:t>。</w:t>
      </w:r>
    </w:p>
    <w:p w:rsidR="004844A3" w:rsidRDefault="004844A3" w:rsidP="00751763">
      <w:pPr>
        <w:pStyle w:val="af3"/>
        <w:spacing w:before="100" w:beforeAutospacing="1" w:after="100" w:afterAutospacing="1"/>
        <w:ind w:left="1008"/>
        <w:rPr>
          <w:rFonts w:ascii="標楷體" w:eastAsia="標楷體" w:hAnsi="標楷體"/>
          <w:szCs w:val="24"/>
        </w:rPr>
      </w:pPr>
      <w:r>
        <w:rPr>
          <w:rFonts w:ascii="標楷體" w:eastAsia="標楷體" w:hAnsi="標楷體" w:hint="eastAsia"/>
          <w:szCs w:val="24"/>
        </w:rPr>
        <w:t>A.</w:t>
      </w:r>
      <w:r w:rsidR="00403815">
        <w:rPr>
          <w:rFonts w:ascii="標楷體" w:eastAsia="標楷體" w:hAnsi="標楷體"/>
          <w:szCs w:val="24"/>
        </w:rPr>
        <w:t>辦理校際推廣活動</w:t>
      </w:r>
      <w:r>
        <w:rPr>
          <w:rFonts w:ascii="標楷體" w:eastAsia="標楷體" w:hAnsi="標楷體"/>
          <w:szCs w:val="28"/>
        </w:rPr>
        <w:t>：</w:t>
      </w:r>
    </w:p>
    <w:p w:rsidR="004844A3" w:rsidRDefault="004844A3" w:rsidP="00751763">
      <w:pPr>
        <w:pStyle w:val="af3"/>
        <w:spacing w:before="100" w:beforeAutospacing="1" w:after="100" w:afterAutospacing="1"/>
        <w:ind w:left="1008"/>
        <w:rPr>
          <w:rFonts w:ascii="標楷體" w:eastAsia="標楷體" w:hAnsi="標楷體"/>
          <w:szCs w:val="24"/>
        </w:rPr>
      </w:pPr>
      <w:r>
        <w:rPr>
          <w:rFonts w:ascii="標楷體" w:eastAsia="標楷體" w:hAnsi="標楷體" w:hint="eastAsia"/>
          <w:szCs w:val="24"/>
        </w:rPr>
        <w:t xml:space="preserve">  a.國教院校長儲訓班</w:t>
      </w:r>
      <w:r w:rsidR="00230C43">
        <w:rPr>
          <w:rFonts w:ascii="標楷體" w:eastAsia="標楷體" w:hAnsi="標楷體" w:hint="eastAsia"/>
          <w:szCs w:val="24"/>
        </w:rPr>
        <w:t>體驗課程</w:t>
      </w:r>
    </w:p>
    <w:p w:rsidR="00230C43" w:rsidRDefault="00230C43" w:rsidP="00751763">
      <w:pPr>
        <w:pStyle w:val="af3"/>
        <w:spacing w:before="100" w:beforeAutospacing="1" w:after="100" w:afterAutospacing="1"/>
        <w:ind w:left="1008"/>
        <w:rPr>
          <w:rFonts w:ascii="標楷體" w:eastAsia="標楷體" w:hAnsi="標楷體"/>
          <w:szCs w:val="24"/>
        </w:rPr>
      </w:pPr>
      <w:r>
        <w:rPr>
          <w:noProof/>
        </w:rPr>
        <w:drawing>
          <wp:inline distT="0" distB="0" distL="0" distR="0" wp14:anchorId="097438A7" wp14:editId="1182580F">
            <wp:extent cx="2133600" cy="170688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a:ext>
                      </a:extLst>
                    </a:blip>
                    <a:stretch>
                      <a:fillRect/>
                    </a:stretch>
                  </pic:blipFill>
                  <pic:spPr>
                    <a:xfrm>
                      <a:off x="0" y="0"/>
                      <a:ext cx="2134675" cy="1707740"/>
                    </a:xfrm>
                    <a:prstGeom prst="rect">
                      <a:avLst/>
                    </a:prstGeom>
                  </pic:spPr>
                </pic:pic>
              </a:graphicData>
            </a:graphic>
          </wp:inline>
        </w:drawing>
      </w:r>
      <w:r>
        <w:rPr>
          <w:rFonts w:ascii="標楷體" w:eastAsia="標楷體" w:hAnsi="標楷體" w:hint="eastAsia"/>
          <w:szCs w:val="24"/>
        </w:rPr>
        <w:t xml:space="preserve">   </w:t>
      </w:r>
      <w:r>
        <w:rPr>
          <w:noProof/>
        </w:rPr>
        <w:drawing>
          <wp:inline distT="0" distB="0" distL="0" distR="0" wp14:anchorId="6479E521" wp14:editId="5190E26E">
            <wp:extent cx="2161309" cy="1729047"/>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a:ext>
                      </a:extLst>
                    </a:blip>
                    <a:stretch>
                      <a:fillRect/>
                    </a:stretch>
                  </pic:blipFill>
                  <pic:spPr>
                    <a:xfrm>
                      <a:off x="0" y="0"/>
                      <a:ext cx="2164219" cy="1731375"/>
                    </a:xfrm>
                    <a:prstGeom prst="rect">
                      <a:avLst/>
                    </a:prstGeom>
                  </pic:spPr>
                </pic:pic>
              </a:graphicData>
            </a:graphic>
          </wp:inline>
        </w:drawing>
      </w:r>
    </w:p>
    <w:p w:rsidR="004844A3" w:rsidRDefault="004844A3" w:rsidP="00751763">
      <w:pPr>
        <w:pStyle w:val="af3"/>
        <w:spacing w:before="100" w:beforeAutospacing="1" w:after="100" w:afterAutospacing="1"/>
        <w:ind w:left="1008"/>
        <w:rPr>
          <w:rFonts w:ascii="標楷體" w:eastAsia="標楷體" w:hAnsi="標楷體"/>
          <w:szCs w:val="24"/>
        </w:rPr>
      </w:pPr>
      <w:r>
        <w:rPr>
          <w:rFonts w:ascii="標楷體" w:eastAsia="標楷體" w:hAnsi="標楷體" w:hint="eastAsia"/>
          <w:szCs w:val="24"/>
        </w:rPr>
        <w:t xml:space="preserve">  b.青海省師生</w:t>
      </w:r>
      <w:r w:rsidR="00230C43">
        <w:rPr>
          <w:rFonts w:ascii="標楷體" w:eastAsia="標楷體" w:hAnsi="標楷體" w:hint="eastAsia"/>
          <w:szCs w:val="24"/>
        </w:rPr>
        <w:t>體驗課程</w:t>
      </w:r>
    </w:p>
    <w:p w:rsidR="00230C43" w:rsidRDefault="00230C43" w:rsidP="00751763">
      <w:pPr>
        <w:pStyle w:val="af3"/>
        <w:spacing w:before="100" w:beforeAutospacing="1" w:after="100" w:afterAutospacing="1"/>
        <w:ind w:left="1008"/>
        <w:rPr>
          <w:rFonts w:ascii="標楷體" w:eastAsia="標楷體" w:hAnsi="標楷體"/>
          <w:szCs w:val="24"/>
        </w:rPr>
      </w:pPr>
      <w:r>
        <w:rPr>
          <w:noProof/>
        </w:rPr>
        <w:drawing>
          <wp:inline distT="0" distB="0" distL="0" distR="0" wp14:anchorId="1B7FF37A" wp14:editId="6D821020">
            <wp:extent cx="2133600" cy="170688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a:ext>
                      </a:extLst>
                    </a:blip>
                    <a:stretch>
                      <a:fillRect/>
                    </a:stretch>
                  </pic:blipFill>
                  <pic:spPr>
                    <a:xfrm>
                      <a:off x="0" y="0"/>
                      <a:ext cx="2132955" cy="1706364"/>
                    </a:xfrm>
                    <a:prstGeom prst="rect">
                      <a:avLst/>
                    </a:prstGeom>
                  </pic:spPr>
                </pic:pic>
              </a:graphicData>
            </a:graphic>
          </wp:inline>
        </w:drawing>
      </w:r>
      <w:r>
        <w:rPr>
          <w:rFonts w:ascii="標楷體" w:eastAsia="標楷體" w:hAnsi="標楷體" w:hint="eastAsia"/>
          <w:szCs w:val="24"/>
        </w:rPr>
        <w:t xml:space="preserve">    </w:t>
      </w:r>
      <w:r>
        <w:rPr>
          <w:noProof/>
        </w:rPr>
        <w:drawing>
          <wp:inline distT="0" distB="0" distL="0" distR="0" wp14:anchorId="638DDDD6" wp14:editId="714EEDDD">
            <wp:extent cx="2152650" cy="1722119"/>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a:ext>
                      </a:extLst>
                    </a:blip>
                    <a:stretch>
                      <a:fillRect/>
                    </a:stretch>
                  </pic:blipFill>
                  <pic:spPr>
                    <a:xfrm>
                      <a:off x="0" y="0"/>
                      <a:ext cx="2153734" cy="1722987"/>
                    </a:xfrm>
                    <a:prstGeom prst="rect">
                      <a:avLst/>
                    </a:prstGeom>
                  </pic:spPr>
                </pic:pic>
              </a:graphicData>
            </a:graphic>
          </wp:inline>
        </w:drawing>
      </w:r>
    </w:p>
    <w:p w:rsidR="004844A3" w:rsidRDefault="004844A3" w:rsidP="00751763">
      <w:pPr>
        <w:pStyle w:val="af3"/>
        <w:spacing w:before="100" w:beforeAutospacing="1" w:after="100" w:afterAutospacing="1"/>
        <w:ind w:left="1008"/>
        <w:rPr>
          <w:rFonts w:ascii="標楷體" w:eastAsia="標楷體" w:hAnsi="標楷體"/>
          <w:szCs w:val="24"/>
        </w:rPr>
      </w:pPr>
      <w:r>
        <w:rPr>
          <w:rFonts w:ascii="標楷體" w:eastAsia="標楷體" w:hAnsi="標楷體" w:hint="eastAsia"/>
          <w:szCs w:val="24"/>
        </w:rPr>
        <w:t>B.</w:t>
      </w:r>
      <w:r w:rsidR="00403815">
        <w:rPr>
          <w:rFonts w:ascii="標楷體" w:eastAsia="標楷體" w:hAnsi="標楷體"/>
          <w:szCs w:val="24"/>
        </w:rPr>
        <w:t>開放觀課(附照片)</w:t>
      </w:r>
      <w:r w:rsidRPr="004844A3">
        <w:rPr>
          <w:rFonts w:ascii="標楷體" w:eastAsia="標楷體" w:hAnsi="標楷體"/>
          <w:szCs w:val="28"/>
        </w:rPr>
        <w:t xml:space="preserve"> </w:t>
      </w:r>
      <w:r>
        <w:rPr>
          <w:rFonts w:ascii="標楷體" w:eastAsia="標楷體" w:hAnsi="標楷體"/>
          <w:szCs w:val="28"/>
        </w:rPr>
        <w:t>：</w:t>
      </w:r>
      <w:r w:rsidR="00230C43">
        <w:rPr>
          <w:rFonts w:ascii="標楷體" w:eastAsia="標楷體" w:hAnsi="標楷體" w:hint="eastAsia"/>
          <w:szCs w:val="28"/>
        </w:rPr>
        <w:t>東華大學蔣明珊教授18週長期觀課</w:t>
      </w:r>
      <w:r>
        <w:rPr>
          <w:rFonts w:ascii="標楷體" w:eastAsia="標楷體" w:hAnsi="標楷體"/>
          <w:szCs w:val="24"/>
        </w:rPr>
        <w:t>。</w:t>
      </w:r>
    </w:p>
    <w:p w:rsidR="004844A3" w:rsidRDefault="004844A3" w:rsidP="00907537">
      <w:pPr>
        <w:pStyle w:val="af3"/>
        <w:spacing w:before="100" w:beforeAutospacing="1" w:after="100" w:afterAutospacing="1"/>
        <w:ind w:left="1008"/>
        <w:jc w:val="center"/>
        <w:rPr>
          <w:rFonts w:ascii="標楷體" w:eastAsia="標楷體" w:hAnsi="標楷體"/>
          <w:szCs w:val="24"/>
        </w:rPr>
      </w:pPr>
      <w:r>
        <w:rPr>
          <w:rFonts w:ascii="標楷體" w:eastAsia="標楷體" w:hAnsi="標楷體" w:hint="eastAsia"/>
          <w:szCs w:val="24"/>
        </w:rPr>
        <w:t>C.</w:t>
      </w:r>
      <w:r w:rsidR="00403815">
        <w:rPr>
          <w:rFonts w:ascii="標楷體" w:eastAsia="標楷體" w:hAnsi="標楷體"/>
          <w:szCs w:val="24"/>
        </w:rPr>
        <w:t>開發教材(附教材內容)</w:t>
      </w:r>
      <w:r w:rsidRPr="004844A3">
        <w:rPr>
          <w:rFonts w:ascii="標楷體" w:eastAsia="標楷體" w:hAnsi="標楷體"/>
          <w:szCs w:val="28"/>
        </w:rPr>
        <w:t xml:space="preserve"> </w:t>
      </w:r>
      <w:r>
        <w:rPr>
          <w:rFonts w:ascii="標楷體" w:eastAsia="標楷體" w:hAnsi="標楷體"/>
          <w:szCs w:val="28"/>
        </w:rPr>
        <w:t>：</w:t>
      </w:r>
      <w:r w:rsidR="00907537">
        <w:rPr>
          <w:rFonts w:ascii="標楷體" w:eastAsia="標楷體" w:hAnsi="標楷體" w:hint="eastAsia"/>
          <w:szCs w:val="28"/>
        </w:rPr>
        <w:t>望龍埤跑透透課程</w:t>
      </w:r>
      <w:r w:rsidR="00907537">
        <w:rPr>
          <w:noProof/>
        </w:rPr>
        <w:lastRenderedPageBreak/>
        <w:drawing>
          <wp:inline distT="0" distB="0" distL="0" distR="0" wp14:anchorId="2B427AE9" wp14:editId="30720CAB">
            <wp:extent cx="2504939" cy="3484418"/>
            <wp:effectExtent l="0" t="0" r="0" b="0"/>
            <wp:docPr id="28" name="圖片 28" descr="G:\我的雲端硬碟\湖山國小共用資料夾\00湖山第二網路硬碟\1.學校各項資料\18特色遊學\105年特色遊學業務\美編設計\資料及設計\定向課程任務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我的雲端硬碟\湖山國小共用資料夾\00湖山第二網路硬碟\1.學校各項資料\18特色遊學\105年特色遊學業務\美編設計\資料及設計\定向課程任務單.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310" r="4328"/>
                    <a:stretch/>
                  </pic:blipFill>
                  <pic:spPr bwMode="auto">
                    <a:xfrm>
                      <a:off x="0" y="0"/>
                      <a:ext cx="2508315" cy="34891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標楷體" w:eastAsia="標楷體" w:hAnsi="標楷體"/>
          <w:szCs w:val="24"/>
        </w:rPr>
        <w:t>。</w:t>
      </w:r>
    </w:p>
    <w:p w:rsidR="00907537" w:rsidRDefault="004844A3" w:rsidP="00AA6EAC">
      <w:pPr>
        <w:pStyle w:val="af3"/>
        <w:spacing w:before="100" w:beforeAutospacing="1" w:after="100" w:afterAutospacing="1"/>
        <w:ind w:left="1008"/>
        <w:jc w:val="center"/>
        <w:rPr>
          <w:rFonts w:ascii="標楷體" w:eastAsia="標楷體" w:hAnsi="標楷體"/>
          <w:szCs w:val="28"/>
        </w:rPr>
      </w:pPr>
      <w:r>
        <w:rPr>
          <w:rFonts w:ascii="標楷體" w:eastAsia="標楷體" w:hAnsi="標楷體" w:hint="eastAsia"/>
          <w:szCs w:val="24"/>
        </w:rPr>
        <w:t>D.</w:t>
      </w:r>
      <w:r w:rsidR="00403815">
        <w:rPr>
          <w:rFonts w:ascii="標楷體" w:eastAsia="標楷體" w:hAnsi="標楷體"/>
          <w:szCs w:val="24"/>
        </w:rPr>
        <w:t>媒體報導</w:t>
      </w:r>
      <w:r>
        <w:rPr>
          <w:rFonts w:ascii="標楷體" w:eastAsia="標楷體" w:hAnsi="標楷體"/>
          <w:szCs w:val="28"/>
        </w:rPr>
        <w:t>：</w:t>
      </w:r>
      <w:r w:rsidR="00AA6EAC" w:rsidRPr="00AA6EAC">
        <w:rPr>
          <w:rFonts w:ascii="標楷體" w:eastAsia="標楷體" w:hAnsi="標楷體"/>
          <w:noProof/>
          <w:szCs w:val="28"/>
        </w:rPr>
        <w:drawing>
          <wp:inline distT="0" distB="0" distL="0" distR="0" wp14:anchorId="524C3D5D" wp14:editId="51DAF52C">
            <wp:extent cx="3602182" cy="3828713"/>
            <wp:effectExtent l="0" t="0" r="0" b="0"/>
            <wp:docPr id="27" name="圖片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圖片 1"/>
                    <pic:cNvPicPr>
                      <a:picLocks noGrp="1" noChangeAspect="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3602874" cy="3829449"/>
                    </a:xfrm>
                    <a:prstGeom prst="rect">
                      <a:avLst/>
                    </a:prstGeom>
                    <a:noFill/>
                    <a:ln>
                      <a:noFill/>
                    </a:ln>
                    <a:extLst/>
                  </pic:spPr>
                </pic:pic>
              </a:graphicData>
            </a:graphic>
          </wp:inline>
        </w:drawing>
      </w:r>
    </w:p>
    <w:p w:rsidR="00C7524A" w:rsidRDefault="00907537" w:rsidP="00AA6EAC">
      <w:pPr>
        <w:pStyle w:val="af3"/>
        <w:spacing w:before="100" w:beforeAutospacing="1" w:after="100" w:afterAutospacing="1"/>
        <w:ind w:left="1008"/>
        <w:jc w:val="center"/>
      </w:pPr>
      <w:r w:rsidRPr="00907537">
        <w:rPr>
          <w:rFonts w:ascii="標楷體" w:eastAsia="標楷體" w:hAnsi="標楷體"/>
          <w:noProof/>
          <w:szCs w:val="24"/>
        </w:rPr>
        <w:lastRenderedPageBreak/>
        <w:drawing>
          <wp:inline distT="0" distB="0" distL="0" distR="0" wp14:anchorId="57A262E4" wp14:editId="0BB89F32">
            <wp:extent cx="4161321" cy="2664296"/>
            <wp:effectExtent l="0" t="0" r="0" b="3175"/>
            <wp:docPr id="29"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1"/>
                    <pic:cNvPicPr>
                      <a:picLocks noChangeAspect="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4161321" cy="2664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907537">
        <w:rPr>
          <w:rFonts w:ascii="標楷體" w:eastAsia="標楷體" w:hAnsi="標楷體"/>
          <w:noProof/>
          <w:szCs w:val="24"/>
        </w:rPr>
        <w:drawing>
          <wp:inline distT="0" distB="0" distL="0" distR="0" wp14:anchorId="031622A7" wp14:editId="033C03E3">
            <wp:extent cx="5274310" cy="3463708"/>
            <wp:effectExtent l="0" t="0" r="0" b="0"/>
            <wp:docPr id="3891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圖片 3"/>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74310" cy="3463708"/>
                    </a:xfrm>
                    <a:prstGeom prst="rect">
                      <a:avLst/>
                    </a:prstGeom>
                    <a:noFill/>
                    <a:ln>
                      <a:noFill/>
                    </a:ln>
                    <a:extLst/>
                  </pic:spPr>
                </pic:pic>
              </a:graphicData>
            </a:graphic>
          </wp:inline>
        </w:drawing>
      </w:r>
      <w:r w:rsidRPr="00907537">
        <w:rPr>
          <w:rFonts w:ascii="標楷體" w:eastAsia="標楷體" w:hAnsi="標楷體"/>
          <w:noProof/>
          <w:szCs w:val="24"/>
        </w:rPr>
        <w:lastRenderedPageBreak/>
        <w:drawing>
          <wp:inline distT="0" distB="0" distL="0" distR="0" wp14:anchorId="320AE299" wp14:editId="66A3DF65">
            <wp:extent cx="3079710" cy="3525982"/>
            <wp:effectExtent l="0" t="0" r="0" b="0"/>
            <wp:docPr id="30" name="內容版面配置區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82408" cy="3529070"/>
                    </a:xfrm>
                    <a:prstGeom prst="rect">
                      <a:avLst/>
                    </a:prstGeom>
                    <a:noFill/>
                    <a:ln>
                      <a:noFill/>
                    </a:ln>
                    <a:extLst/>
                  </pic:spPr>
                </pic:pic>
              </a:graphicData>
            </a:graphic>
          </wp:inline>
        </w:drawing>
      </w:r>
      <w:r w:rsidRPr="00907537">
        <w:rPr>
          <w:rFonts w:ascii="標楷體" w:eastAsia="標楷體" w:hAnsi="標楷體"/>
          <w:noProof/>
          <w:szCs w:val="24"/>
        </w:rPr>
        <w:drawing>
          <wp:inline distT="0" distB="0" distL="0" distR="0" wp14:anchorId="1BB3ED7D" wp14:editId="60AAA33C">
            <wp:extent cx="2706832" cy="3609109"/>
            <wp:effectExtent l="0" t="0" r="0" b="0"/>
            <wp:docPr id="1026" name="Picture 2" descr="C:\Users\kinglichun\Desktop\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kinglichun\Desktop\437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06462" cy="3608615"/>
                    </a:xfrm>
                    <a:prstGeom prst="rect">
                      <a:avLst/>
                    </a:prstGeom>
                    <a:noFill/>
                    <a:extLst/>
                  </pic:spPr>
                </pic:pic>
              </a:graphicData>
            </a:graphic>
          </wp:inline>
        </w:drawing>
      </w:r>
      <w:r w:rsidR="00403815">
        <w:rPr>
          <w:rFonts w:ascii="標楷體" w:eastAsia="標楷體" w:hAnsi="標楷體"/>
          <w:szCs w:val="24"/>
        </w:rPr>
        <w:t>。</w:t>
      </w:r>
    </w:p>
    <w:p w:rsidR="00C7524A" w:rsidRPr="005065EA" w:rsidRDefault="00403815" w:rsidP="008A18FE">
      <w:pPr>
        <w:pStyle w:val="af3"/>
        <w:numPr>
          <w:ilvl w:val="0"/>
          <w:numId w:val="6"/>
        </w:numPr>
        <w:spacing w:before="100" w:beforeAutospacing="1" w:after="100" w:afterAutospacing="1"/>
        <w:ind w:firstLine="0"/>
      </w:pPr>
      <w:r>
        <w:rPr>
          <w:rFonts w:ascii="標楷體" w:eastAsia="標楷體" w:hAnsi="標楷體"/>
          <w:szCs w:val="24"/>
        </w:rPr>
        <w:t>其他</w:t>
      </w:r>
      <w:r>
        <w:rPr>
          <w:rFonts w:ascii="標楷體" w:eastAsia="標楷體" w:hAnsi="標楷體"/>
          <w:szCs w:val="28"/>
        </w:rPr>
        <w:t>效益</w:t>
      </w:r>
      <w:r>
        <w:br w:type="page"/>
      </w:r>
    </w:p>
    <w:p w:rsidR="00C7524A" w:rsidRDefault="00C7524A" w:rsidP="008A18FE">
      <w:pPr>
        <w:spacing w:before="100" w:beforeAutospacing="1" w:after="100" w:afterAutospacing="1"/>
        <w:rPr>
          <w:rFonts w:ascii="標楷體" w:eastAsia="標楷體" w:hAnsi="標楷體"/>
        </w:rPr>
      </w:pPr>
    </w:p>
    <w:p w:rsidR="00C7524A" w:rsidRDefault="00D07A1B" w:rsidP="008A18FE">
      <w:pPr>
        <w:pStyle w:val="af3"/>
        <w:spacing w:before="100" w:beforeAutospacing="1" w:after="100" w:afterAutospacing="1"/>
        <w:ind w:left="0"/>
        <w:rPr>
          <w:rFonts w:ascii="標楷體" w:eastAsia="標楷體" w:hAnsi="標楷體"/>
          <w:b/>
          <w:szCs w:val="24"/>
        </w:rPr>
      </w:pPr>
      <w:r>
        <w:rPr>
          <w:rFonts w:ascii="標楷體" w:eastAsia="標楷體" w:hAnsi="標楷體"/>
          <w:b/>
          <w:szCs w:val="24"/>
        </w:rPr>
        <w:t>附錄</w:t>
      </w:r>
      <w:r w:rsidR="00403815">
        <w:rPr>
          <w:rFonts w:ascii="標楷體" w:eastAsia="標楷體" w:hAnsi="標楷體"/>
          <w:b/>
          <w:szCs w:val="24"/>
        </w:rPr>
        <w:t>：心得與未來展望</w:t>
      </w:r>
    </w:p>
    <w:p w:rsidR="000B3674" w:rsidRPr="00666CE0" w:rsidRDefault="000B3674" w:rsidP="008A18FE">
      <w:pPr>
        <w:spacing w:before="100" w:beforeAutospacing="1" w:after="100" w:afterAutospacing="1"/>
        <w:rPr>
          <w:rFonts w:eastAsia="標楷體"/>
          <w:sz w:val="26"/>
          <w:szCs w:val="26"/>
        </w:rPr>
      </w:pPr>
      <w:r w:rsidRPr="00666CE0">
        <w:rPr>
          <w:rFonts w:eastAsia="標楷體" w:hint="eastAsia"/>
          <w:sz w:val="26"/>
          <w:szCs w:val="26"/>
        </w:rPr>
        <w:t>湖山國小</w:t>
      </w:r>
      <w:r>
        <w:rPr>
          <w:rFonts w:eastAsia="標楷體" w:hint="eastAsia"/>
          <w:sz w:val="26"/>
          <w:szCs w:val="26"/>
        </w:rPr>
        <w:t>簡志琦主任</w:t>
      </w:r>
      <w:r w:rsidRPr="00666CE0">
        <w:rPr>
          <w:rFonts w:eastAsia="標楷體" w:hint="eastAsia"/>
          <w:sz w:val="26"/>
          <w:szCs w:val="26"/>
        </w:rPr>
        <w:t>：</w:t>
      </w:r>
    </w:p>
    <w:p w:rsidR="000B3674" w:rsidRPr="0068107F" w:rsidRDefault="000B3674" w:rsidP="008A18FE">
      <w:pPr>
        <w:spacing w:before="100" w:beforeAutospacing="1" w:after="100" w:afterAutospacing="1"/>
        <w:rPr>
          <w:rFonts w:eastAsia="標楷體"/>
          <w:sz w:val="26"/>
          <w:szCs w:val="26"/>
        </w:rPr>
      </w:pPr>
      <w:r w:rsidRPr="00666CE0">
        <w:rPr>
          <w:rFonts w:eastAsia="標楷體" w:hint="eastAsia"/>
          <w:sz w:val="26"/>
          <w:szCs w:val="26"/>
        </w:rPr>
        <w:t xml:space="preserve">    </w:t>
      </w:r>
      <w:r w:rsidRPr="00666CE0">
        <w:rPr>
          <w:rFonts w:eastAsia="標楷體" w:hint="eastAsia"/>
          <w:sz w:val="26"/>
          <w:szCs w:val="26"/>
        </w:rPr>
        <w:t>隨著資訊教育愈來愈被重視，教育部中小學資訊教育白皮書也提及「多元學習、資源共享、創意提升」的概念，為了協助孩子面對未來，我們應更加積極運用各種資源和機會，除了帶領他們從小培養主動認真學習的習慣，也可藉由資訊和網路來開拓他們的視野，透過多元的學習方式，培養適應環境的能力</w:t>
      </w:r>
      <w:r w:rsidRPr="00666CE0">
        <w:rPr>
          <w:rFonts w:eastAsia="標楷體" w:hint="eastAsia"/>
          <w:sz w:val="26"/>
          <w:szCs w:val="26"/>
        </w:rPr>
        <w:t>(</w:t>
      </w:r>
      <w:r w:rsidRPr="00666CE0">
        <w:rPr>
          <w:rFonts w:eastAsia="標楷體" w:hint="eastAsia"/>
          <w:sz w:val="26"/>
          <w:szCs w:val="26"/>
        </w:rPr>
        <w:t>教育部中小學資訊教育白皮書，</w:t>
      </w:r>
      <w:r w:rsidRPr="00666CE0">
        <w:rPr>
          <w:rFonts w:eastAsia="標楷體" w:hint="eastAsia"/>
          <w:sz w:val="26"/>
          <w:szCs w:val="26"/>
        </w:rPr>
        <w:t>2008)</w:t>
      </w:r>
      <w:r w:rsidRPr="00666CE0">
        <w:rPr>
          <w:rFonts w:eastAsia="標楷體" w:hint="eastAsia"/>
          <w:sz w:val="26"/>
          <w:szCs w:val="26"/>
        </w:rPr>
        <w:t>。因此，教學的</w:t>
      </w:r>
      <w:r w:rsidRPr="00666CE0">
        <w:rPr>
          <w:rFonts w:eastAsia="標楷體" w:hint="eastAsia"/>
          <w:sz w:val="26"/>
          <w:szCs w:val="26"/>
        </w:rPr>
        <w:t>E</w:t>
      </w:r>
      <w:r w:rsidRPr="00666CE0">
        <w:rPr>
          <w:rFonts w:eastAsia="標楷體" w:hint="eastAsia"/>
          <w:sz w:val="26"/>
          <w:szCs w:val="26"/>
        </w:rPr>
        <w:t>化與創新，是現今教師不可不學的專業技能之一。每次參與</w:t>
      </w:r>
      <w:r w:rsidRPr="00666CE0">
        <w:rPr>
          <w:rFonts w:eastAsia="標楷體" w:hint="eastAsia"/>
          <w:sz w:val="26"/>
          <w:szCs w:val="26"/>
        </w:rPr>
        <w:t>E</w:t>
      </w:r>
      <w:r w:rsidRPr="00666CE0">
        <w:rPr>
          <w:rFonts w:eastAsia="標楷體" w:hint="eastAsia"/>
          <w:sz w:val="26"/>
          <w:szCs w:val="26"/>
        </w:rPr>
        <w:t>化創新團隊的討論都抱持著學習的心態，希望藉由團隊的活動增進自己的教學技能，並將翻轉教室的理念融入自己的教學中。</w:t>
      </w:r>
    </w:p>
    <w:p w:rsidR="000B3674" w:rsidRPr="004D19C7" w:rsidRDefault="000B3674" w:rsidP="008A18FE">
      <w:pPr>
        <w:spacing w:before="100" w:beforeAutospacing="1" w:after="100" w:afterAutospacing="1"/>
        <w:ind w:firstLineChars="100" w:firstLine="260"/>
        <w:rPr>
          <w:rFonts w:eastAsia="標楷體"/>
          <w:sz w:val="26"/>
          <w:szCs w:val="26"/>
        </w:rPr>
      </w:pPr>
      <w:r w:rsidRPr="00A45196">
        <w:rPr>
          <w:rFonts w:eastAsia="標楷體" w:hint="eastAsia"/>
          <w:sz w:val="26"/>
          <w:szCs w:val="26"/>
        </w:rPr>
        <w:t>湖山國小林宏宗老師</w:t>
      </w:r>
    </w:p>
    <w:p w:rsidR="00C7524A" w:rsidRPr="00D07A1B" w:rsidRDefault="000B3674" w:rsidP="00D07A1B">
      <w:pPr>
        <w:spacing w:before="100" w:beforeAutospacing="1" w:after="100" w:afterAutospacing="1"/>
        <w:ind w:firstLineChars="200" w:firstLine="520"/>
        <w:rPr>
          <w:rFonts w:eastAsia="標楷體"/>
          <w:sz w:val="26"/>
          <w:szCs w:val="26"/>
        </w:rPr>
      </w:pPr>
      <w:r w:rsidRPr="004D19C7">
        <w:rPr>
          <w:rFonts w:eastAsia="標楷體" w:hint="eastAsia"/>
          <w:sz w:val="26"/>
          <w:szCs w:val="26"/>
        </w:rPr>
        <w:t>資訊是課程進行與延伸的好幫手，藉由許多軟體與平台的</w:t>
      </w:r>
      <w:r w:rsidR="00E33C0D">
        <w:rPr>
          <w:rFonts w:eastAsia="標楷體" w:hint="eastAsia"/>
          <w:sz w:val="26"/>
          <w:szCs w:val="26"/>
        </w:rPr>
        <w:t>開發，讓學生在學習上可以有不同的媒介來協助。在湖山國小學生的學習</w:t>
      </w:r>
      <w:r w:rsidRPr="004D19C7">
        <w:rPr>
          <w:rFonts w:eastAsia="標楷體" w:hint="eastAsia"/>
          <w:sz w:val="26"/>
          <w:szCs w:val="26"/>
        </w:rPr>
        <w:t>能</w:t>
      </w:r>
      <w:r w:rsidR="00E33C0D">
        <w:rPr>
          <w:rFonts w:eastAsia="標楷體" w:hint="eastAsia"/>
          <w:sz w:val="26"/>
          <w:szCs w:val="26"/>
        </w:rPr>
        <w:t>力呈現高度的落差，少數孩子程度尚佳，但有更多孩子需要加強</w:t>
      </w:r>
      <w:r w:rsidRPr="004D19C7">
        <w:rPr>
          <w:rFonts w:eastAsia="標楷體" w:hint="eastAsia"/>
          <w:sz w:val="26"/>
          <w:szCs w:val="26"/>
        </w:rPr>
        <w:t>，透過</w:t>
      </w:r>
      <w:r w:rsidR="00E33C0D">
        <w:rPr>
          <w:rFonts w:eastAsia="標楷體" w:hint="eastAsia"/>
          <w:sz w:val="26"/>
          <w:szCs w:val="26"/>
        </w:rPr>
        <w:t>資訊化課程</w:t>
      </w:r>
      <w:r w:rsidRPr="004D19C7">
        <w:rPr>
          <w:rFonts w:eastAsia="標楷體" w:hint="eastAsia"/>
          <w:sz w:val="26"/>
          <w:szCs w:val="26"/>
        </w:rPr>
        <w:t>的使用，讓孩子</w:t>
      </w:r>
      <w:r w:rsidR="00E33C0D">
        <w:rPr>
          <w:rFonts w:eastAsia="標楷體" w:hint="eastAsia"/>
          <w:sz w:val="26"/>
          <w:szCs w:val="26"/>
        </w:rPr>
        <w:t>的</w:t>
      </w:r>
      <w:r w:rsidRPr="004D19C7">
        <w:rPr>
          <w:rFonts w:eastAsia="標楷體" w:hint="eastAsia"/>
          <w:sz w:val="26"/>
          <w:szCs w:val="26"/>
        </w:rPr>
        <w:t>學習不再侷限於課堂上，希望</w:t>
      </w:r>
      <w:r w:rsidR="00E33C0D">
        <w:rPr>
          <w:rFonts w:eastAsia="標楷體" w:hint="eastAsia"/>
          <w:sz w:val="26"/>
          <w:szCs w:val="26"/>
        </w:rPr>
        <w:t>可以讓孩子逐步提升能力、</w:t>
      </w:r>
      <w:r w:rsidRPr="004D19C7">
        <w:rPr>
          <w:rFonts w:eastAsia="標楷體" w:hint="eastAsia"/>
          <w:sz w:val="26"/>
          <w:szCs w:val="26"/>
        </w:rPr>
        <w:t>減少差距，</w:t>
      </w:r>
      <w:r w:rsidR="00E33C0D">
        <w:rPr>
          <w:rFonts w:eastAsia="標楷體" w:hint="eastAsia"/>
          <w:sz w:val="26"/>
          <w:szCs w:val="26"/>
        </w:rPr>
        <w:t>讓資訊教育</w:t>
      </w:r>
      <w:r w:rsidRPr="004D19C7">
        <w:rPr>
          <w:rFonts w:eastAsia="標楷體" w:hint="eastAsia"/>
          <w:sz w:val="26"/>
          <w:szCs w:val="26"/>
        </w:rPr>
        <w:t>可以在湖山發光。</w:t>
      </w:r>
    </w:p>
    <w:sectPr w:rsidR="00C7524A" w:rsidRPr="00D07A1B" w:rsidSect="008A18FE">
      <w:footerReference w:type="default" r:id="rId63"/>
      <w:pgSz w:w="11906" w:h="16838"/>
      <w:pgMar w:top="851" w:right="1800" w:bottom="1440" w:left="1800" w:header="0" w:footer="992" w:gutter="0"/>
      <w:cols w:space="720"/>
      <w:formProt w:val="0"/>
      <w:docGrid w:type="lines" w:linePitch="600" w:charSpace="-204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257" w:rsidRDefault="00295257">
      <w:r>
        <w:separator/>
      </w:r>
    </w:p>
  </w:endnote>
  <w:endnote w:type="continuationSeparator" w:id="0">
    <w:p w:rsidR="00295257" w:rsidRDefault="00295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Liberation Sans">
    <w:altName w:val="Arial"/>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24A" w:rsidRDefault="00403815">
    <w:pPr>
      <w:pStyle w:val="a9"/>
      <w:ind w:right="360"/>
    </w:pPr>
    <w:r>
      <w:rPr>
        <w:noProof/>
      </w:rPr>
      <mc:AlternateContent>
        <mc:Choice Requires="wps">
          <w:drawing>
            <wp:anchor distT="0" distB="0" distL="0" distR="0" simplePos="0" relativeHeight="18" behindDoc="0" locked="0" layoutInCell="1" allowOverlap="1" wp14:anchorId="20DC7ED0" wp14:editId="45F9B06D">
              <wp:simplePos x="0" y="0"/>
              <wp:positionH relativeFrom="margin">
                <wp:align>center</wp:align>
              </wp:positionH>
              <wp:positionV relativeFrom="paragraph">
                <wp:posOffset>635</wp:posOffset>
              </wp:positionV>
              <wp:extent cx="123190" cy="146685"/>
              <wp:effectExtent l="0" t="0" r="0" b="0"/>
              <wp:wrapSquare wrapText="bothSides"/>
              <wp:docPr id="8" name="框架1"/>
              <wp:cNvGraphicFramePr/>
              <a:graphic xmlns:a="http://schemas.openxmlformats.org/drawingml/2006/main">
                <a:graphicData uri="http://schemas.microsoft.com/office/word/2010/wordprocessingShape">
                  <wps:wsp>
                    <wps:cNvSpPr txBox="1"/>
                    <wps:spPr>
                      <a:xfrm>
                        <a:off x="0" y="0"/>
                        <a:ext cx="123190" cy="146685"/>
                      </a:xfrm>
                      <a:prstGeom prst="rect">
                        <a:avLst/>
                      </a:prstGeom>
                    </wps:spPr>
                    <wps:txbx>
                      <w:txbxContent>
                        <w:p w:rsidR="00C7524A" w:rsidRDefault="00403815">
                          <w:pPr>
                            <w:pStyle w:val="a9"/>
                          </w:pPr>
                          <w:r>
                            <w:rPr>
                              <w:rStyle w:val="a3"/>
                            </w:rPr>
                            <w:fldChar w:fldCharType="begin"/>
                          </w:r>
                          <w:r>
                            <w:instrText>PAGE</w:instrText>
                          </w:r>
                          <w:r>
                            <w:fldChar w:fldCharType="separate"/>
                          </w:r>
                          <w:r w:rsidR="00F90C8E">
                            <w:rPr>
                              <w:noProof/>
                            </w:rPr>
                            <w:t>22</w:t>
                          </w:r>
                          <w:r>
                            <w:fldChar w:fldCharType="end"/>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框架1" o:spid="_x0000_s1031" type="#_x0000_t202" style="position:absolute;margin-left:0;margin-top:.05pt;width:9.7pt;height:11.55pt;z-index:18;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" filled="f" stroked="f">
              <v:textbox inset="0,0,0,0">
                <w:txbxContent>
                  <w:p w:rsidR="00C7524A" w:rsidRDefault="00403815">
                    <w:pPr>
                      <w:pStyle w:val="a9"/>
                    </w:pPr>
                    <w:r>
                      <w:rPr>
                        <w:rStyle w:val="a3"/>
                      </w:rPr>
                      <w:fldChar w:fldCharType="begin"/>
                    </w:r>
                    <w:r>
                      <w:instrText>PAGE</w:instrText>
                    </w:r>
                    <w:r>
                      <w:fldChar w:fldCharType="separate"/>
                    </w:r>
                    <w:r w:rsidR="00F90C8E">
                      <w:rPr>
                        <w:noProof/>
                      </w:rPr>
                      <w:t>22</w:t>
                    </w:r>
                    <w: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257" w:rsidRDefault="00295257">
      <w:r>
        <w:separator/>
      </w:r>
    </w:p>
  </w:footnote>
  <w:footnote w:type="continuationSeparator" w:id="0">
    <w:p w:rsidR="00295257" w:rsidRDefault="002952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B520F"/>
    <w:multiLevelType w:val="multilevel"/>
    <w:tmpl w:val="A6C2F2FA"/>
    <w:lvl w:ilvl="0">
      <w:start w:val="1"/>
      <w:numFmt w:val="bullet"/>
      <w:pStyle w:val="3"/>
      <w:lvlText w:val=""/>
      <w:lvlJc w:val="left"/>
      <w:pPr>
        <w:ind w:left="1321"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A550D2E"/>
    <w:multiLevelType w:val="multilevel"/>
    <w:tmpl w:val="B6E892E6"/>
    <w:lvl w:ilvl="0">
      <w:start w:val="1"/>
      <w:numFmt w:val="decimal"/>
      <w:pStyle w:val="1"/>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nsid w:val="16CE1248"/>
    <w:multiLevelType w:val="multilevel"/>
    <w:tmpl w:val="012E7A24"/>
    <w:lvl w:ilvl="0">
      <w:start w:val="1"/>
      <w:numFmt w:val="decimal"/>
      <w:lvlText w:val="(%1)"/>
      <w:lvlJc w:val="left"/>
      <w:pPr>
        <w:ind w:left="1008" w:hanging="525"/>
      </w:pPr>
      <w:rPr>
        <w:b/>
      </w:rPr>
    </w:lvl>
    <w:lvl w:ilvl="1">
      <w:start w:val="1"/>
      <w:numFmt w:val="ideographTraditional"/>
      <w:lvlText w:val="%2、"/>
      <w:lvlJc w:val="left"/>
      <w:pPr>
        <w:ind w:left="1443" w:hanging="480"/>
      </w:pPr>
    </w:lvl>
    <w:lvl w:ilvl="2">
      <w:start w:val="1"/>
      <w:numFmt w:val="lowerRoman"/>
      <w:lvlText w:val="%3."/>
      <w:lvlJc w:val="right"/>
      <w:pPr>
        <w:ind w:left="1923" w:hanging="480"/>
      </w:pPr>
    </w:lvl>
    <w:lvl w:ilvl="3">
      <w:start w:val="1"/>
      <w:numFmt w:val="decimal"/>
      <w:lvlText w:val="%4."/>
      <w:lvlJc w:val="left"/>
      <w:pPr>
        <w:ind w:left="2403" w:hanging="480"/>
      </w:pPr>
    </w:lvl>
    <w:lvl w:ilvl="4">
      <w:start w:val="1"/>
      <w:numFmt w:val="ideographTraditional"/>
      <w:lvlText w:val="%5、"/>
      <w:lvlJc w:val="left"/>
      <w:pPr>
        <w:ind w:left="2883" w:hanging="480"/>
      </w:pPr>
    </w:lvl>
    <w:lvl w:ilvl="5">
      <w:start w:val="1"/>
      <w:numFmt w:val="lowerRoman"/>
      <w:lvlText w:val="%6."/>
      <w:lvlJc w:val="right"/>
      <w:pPr>
        <w:ind w:left="3363" w:hanging="480"/>
      </w:pPr>
    </w:lvl>
    <w:lvl w:ilvl="6">
      <w:start w:val="1"/>
      <w:numFmt w:val="decimal"/>
      <w:lvlText w:val="%7."/>
      <w:lvlJc w:val="left"/>
      <w:pPr>
        <w:ind w:left="3843" w:hanging="480"/>
      </w:pPr>
    </w:lvl>
    <w:lvl w:ilvl="7">
      <w:start w:val="1"/>
      <w:numFmt w:val="ideographTraditional"/>
      <w:lvlText w:val="%8、"/>
      <w:lvlJc w:val="left"/>
      <w:pPr>
        <w:ind w:left="4323" w:hanging="480"/>
      </w:pPr>
    </w:lvl>
    <w:lvl w:ilvl="8">
      <w:start w:val="1"/>
      <w:numFmt w:val="lowerRoman"/>
      <w:lvlText w:val="%9."/>
      <w:lvlJc w:val="right"/>
      <w:pPr>
        <w:ind w:left="4803" w:hanging="480"/>
      </w:pPr>
    </w:lvl>
  </w:abstractNum>
  <w:abstractNum w:abstractNumId="3">
    <w:nsid w:val="19C0179C"/>
    <w:multiLevelType w:val="hybridMultilevel"/>
    <w:tmpl w:val="E1E6E2B0"/>
    <w:lvl w:ilvl="0" w:tplc="A3685A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2E7F6735"/>
    <w:multiLevelType w:val="hybridMultilevel"/>
    <w:tmpl w:val="D1A0A606"/>
    <w:lvl w:ilvl="0" w:tplc="D81ADD86">
      <w:start w:val="1"/>
      <w:numFmt w:val="decimal"/>
      <w:lvlText w:val="%1、"/>
      <w:lvlJc w:val="left"/>
      <w:pPr>
        <w:tabs>
          <w:tab w:val="num" w:pos="360"/>
        </w:tabs>
        <w:ind w:left="36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3D616B60"/>
    <w:multiLevelType w:val="hybridMultilevel"/>
    <w:tmpl w:val="DE74B08C"/>
    <w:lvl w:ilvl="0" w:tplc="C3D663E6">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509E70EA"/>
    <w:multiLevelType w:val="multilevel"/>
    <w:tmpl w:val="4312626A"/>
    <w:lvl w:ilvl="0">
      <w:start w:val="1"/>
      <w:numFmt w:val="none"/>
      <w:pStyle w:val="10"/>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0"/>
      <w:suff w:val="nothing"/>
      <w:lvlText w:val=""/>
      <w:lvlJc w:val="left"/>
      <w:pPr>
        <w:ind w:left="0" w:firstLine="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5ED01C12"/>
    <w:multiLevelType w:val="hybridMultilevel"/>
    <w:tmpl w:val="5D1C78B6"/>
    <w:lvl w:ilvl="0" w:tplc="85CC5006">
      <w:start w:val="1"/>
      <w:numFmt w:val="decimal"/>
      <w:lvlText w:val="%1."/>
      <w:lvlJc w:val="left"/>
      <w:pPr>
        <w:ind w:left="240" w:hanging="2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F255248"/>
    <w:multiLevelType w:val="hybridMultilevel"/>
    <w:tmpl w:val="743C8836"/>
    <w:lvl w:ilvl="0" w:tplc="F0661798">
      <w:start w:val="1"/>
      <w:numFmt w:val="taiwaneseCountingThousand"/>
      <w:lvlText w:val="(%1)"/>
      <w:lvlJc w:val="left"/>
      <w:pPr>
        <w:tabs>
          <w:tab w:val="num" w:pos="960"/>
        </w:tabs>
        <w:ind w:left="96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64931970"/>
    <w:multiLevelType w:val="hybridMultilevel"/>
    <w:tmpl w:val="BC942CA8"/>
    <w:lvl w:ilvl="0" w:tplc="8D3CC874">
      <w:start w:val="1"/>
      <w:numFmt w:val="decimal"/>
      <w:lvlText w:val="%1."/>
      <w:lvlJc w:val="left"/>
      <w:pPr>
        <w:ind w:left="240" w:hanging="2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7F20091"/>
    <w:multiLevelType w:val="multilevel"/>
    <w:tmpl w:val="ACCA6A30"/>
    <w:lvl w:ilvl="0">
      <w:start w:val="1"/>
      <w:numFmt w:val="decimal"/>
      <w:lvlText w:val="(%1)"/>
      <w:lvlJc w:val="left"/>
      <w:pPr>
        <w:ind w:left="962" w:hanging="480"/>
      </w:pPr>
    </w:lvl>
    <w:lvl w:ilvl="1">
      <w:start w:val="1"/>
      <w:numFmt w:val="bullet"/>
      <w:lvlText w:val=""/>
      <w:lvlJc w:val="left"/>
      <w:pPr>
        <w:ind w:left="1442" w:hanging="480"/>
      </w:pPr>
      <w:rPr>
        <w:rFonts w:ascii="Wingdings" w:hAnsi="Wingdings" w:cs="Wingdings" w:hint="default"/>
      </w:rPr>
    </w:lvl>
    <w:lvl w:ilvl="2">
      <w:start w:val="1"/>
      <w:numFmt w:val="bullet"/>
      <w:lvlText w:val=""/>
      <w:lvlJc w:val="left"/>
      <w:pPr>
        <w:ind w:left="1922" w:hanging="480"/>
      </w:pPr>
      <w:rPr>
        <w:rFonts w:ascii="Wingdings" w:hAnsi="Wingdings" w:cs="Wingdings" w:hint="default"/>
      </w:rPr>
    </w:lvl>
    <w:lvl w:ilvl="3">
      <w:start w:val="1"/>
      <w:numFmt w:val="bullet"/>
      <w:lvlText w:val=""/>
      <w:lvlJc w:val="left"/>
      <w:pPr>
        <w:ind w:left="2402" w:hanging="480"/>
      </w:pPr>
      <w:rPr>
        <w:rFonts w:ascii="Wingdings" w:hAnsi="Wingdings" w:cs="Wingdings" w:hint="default"/>
      </w:rPr>
    </w:lvl>
    <w:lvl w:ilvl="4">
      <w:start w:val="1"/>
      <w:numFmt w:val="bullet"/>
      <w:lvlText w:val=""/>
      <w:lvlJc w:val="left"/>
      <w:pPr>
        <w:ind w:left="2882" w:hanging="480"/>
      </w:pPr>
      <w:rPr>
        <w:rFonts w:ascii="Wingdings" w:hAnsi="Wingdings" w:cs="Wingdings" w:hint="default"/>
      </w:rPr>
    </w:lvl>
    <w:lvl w:ilvl="5">
      <w:start w:val="1"/>
      <w:numFmt w:val="bullet"/>
      <w:lvlText w:val=""/>
      <w:lvlJc w:val="left"/>
      <w:pPr>
        <w:ind w:left="3362" w:hanging="480"/>
      </w:pPr>
      <w:rPr>
        <w:rFonts w:ascii="Wingdings" w:hAnsi="Wingdings" w:cs="Wingdings" w:hint="default"/>
      </w:rPr>
    </w:lvl>
    <w:lvl w:ilvl="6">
      <w:start w:val="1"/>
      <w:numFmt w:val="bullet"/>
      <w:lvlText w:val=""/>
      <w:lvlJc w:val="left"/>
      <w:pPr>
        <w:ind w:left="3842" w:hanging="480"/>
      </w:pPr>
      <w:rPr>
        <w:rFonts w:ascii="Wingdings" w:hAnsi="Wingdings" w:cs="Wingdings" w:hint="default"/>
      </w:rPr>
    </w:lvl>
    <w:lvl w:ilvl="7">
      <w:start w:val="1"/>
      <w:numFmt w:val="bullet"/>
      <w:lvlText w:val=""/>
      <w:lvlJc w:val="left"/>
      <w:pPr>
        <w:ind w:left="4322" w:hanging="480"/>
      </w:pPr>
      <w:rPr>
        <w:rFonts w:ascii="Wingdings" w:hAnsi="Wingdings" w:cs="Wingdings" w:hint="default"/>
      </w:rPr>
    </w:lvl>
    <w:lvl w:ilvl="8">
      <w:start w:val="1"/>
      <w:numFmt w:val="bullet"/>
      <w:lvlText w:val=""/>
      <w:lvlJc w:val="left"/>
      <w:pPr>
        <w:ind w:left="4802" w:hanging="480"/>
      </w:pPr>
      <w:rPr>
        <w:rFonts w:ascii="Wingdings" w:hAnsi="Wingdings" w:cs="Wingdings" w:hint="default"/>
      </w:rPr>
    </w:lvl>
  </w:abstractNum>
  <w:abstractNum w:abstractNumId="11">
    <w:nsid w:val="7B000879"/>
    <w:multiLevelType w:val="multilevel"/>
    <w:tmpl w:val="758290A6"/>
    <w:lvl w:ilvl="0">
      <w:start w:val="1"/>
      <w:numFmt w:val="decimal"/>
      <w:lvlText w:val="%1、"/>
      <w:lvlJc w:val="left"/>
      <w:pPr>
        <w:ind w:left="622" w:hanging="480"/>
      </w:pPr>
      <w:rPr>
        <w:b/>
        <w:color w:val="000000"/>
      </w:rPr>
    </w:lvl>
    <w:lvl w:ilvl="1">
      <w:start w:val="1"/>
      <w:numFmt w:val="ideographTraditional"/>
      <w:lvlText w:val="%2、"/>
      <w:lvlJc w:val="left"/>
      <w:pPr>
        <w:ind w:left="818" w:hanging="480"/>
      </w:pPr>
    </w:lvl>
    <w:lvl w:ilvl="2">
      <w:start w:val="1"/>
      <w:numFmt w:val="lowerRoman"/>
      <w:lvlText w:val="%3."/>
      <w:lvlJc w:val="right"/>
      <w:pPr>
        <w:ind w:left="1298" w:hanging="480"/>
      </w:pPr>
    </w:lvl>
    <w:lvl w:ilvl="3">
      <w:start w:val="1"/>
      <w:numFmt w:val="decimal"/>
      <w:lvlText w:val="%4."/>
      <w:lvlJc w:val="left"/>
      <w:pPr>
        <w:ind w:left="1778" w:hanging="480"/>
      </w:pPr>
    </w:lvl>
    <w:lvl w:ilvl="4">
      <w:start w:val="1"/>
      <w:numFmt w:val="ideographTraditional"/>
      <w:lvlText w:val="%5、"/>
      <w:lvlJc w:val="left"/>
      <w:pPr>
        <w:ind w:left="2258" w:hanging="480"/>
      </w:pPr>
    </w:lvl>
    <w:lvl w:ilvl="5">
      <w:start w:val="1"/>
      <w:numFmt w:val="lowerRoman"/>
      <w:lvlText w:val="%6."/>
      <w:lvlJc w:val="right"/>
      <w:pPr>
        <w:ind w:left="2738" w:hanging="480"/>
      </w:pPr>
    </w:lvl>
    <w:lvl w:ilvl="6">
      <w:start w:val="1"/>
      <w:numFmt w:val="decimal"/>
      <w:lvlText w:val="%7."/>
      <w:lvlJc w:val="left"/>
      <w:pPr>
        <w:ind w:left="3218" w:hanging="480"/>
      </w:pPr>
    </w:lvl>
    <w:lvl w:ilvl="7">
      <w:start w:val="1"/>
      <w:numFmt w:val="ideographTraditional"/>
      <w:lvlText w:val="%8、"/>
      <w:lvlJc w:val="left"/>
      <w:pPr>
        <w:ind w:left="3698" w:hanging="480"/>
      </w:pPr>
    </w:lvl>
    <w:lvl w:ilvl="8">
      <w:start w:val="1"/>
      <w:numFmt w:val="lowerRoman"/>
      <w:lvlText w:val="%9."/>
      <w:lvlJc w:val="right"/>
      <w:pPr>
        <w:ind w:left="4178" w:hanging="480"/>
      </w:pPr>
    </w:lvl>
  </w:abstractNum>
  <w:num w:numId="1">
    <w:abstractNumId w:val="6"/>
  </w:num>
  <w:num w:numId="2">
    <w:abstractNumId w:val="1"/>
  </w:num>
  <w:num w:numId="3">
    <w:abstractNumId w:val="0"/>
  </w:num>
  <w:num w:numId="4">
    <w:abstractNumId w:val="11"/>
  </w:num>
  <w:num w:numId="5">
    <w:abstractNumId w:val="10"/>
  </w:num>
  <w:num w:numId="6">
    <w:abstractNumId w:val="2"/>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24A"/>
    <w:rsid w:val="00096BA5"/>
    <w:rsid w:val="000B3674"/>
    <w:rsid w:val="000F445A"/>
    <w:rsid w:val="00164DA5"/>
    <w:rsid w:val="00190898"/>
    <w:rsid w:val="001E62EF"/>
    <w:rsid w:val="00230C43"/>
    <w:rsid w:val="00295257"/>
    <w:rsid w:val="002B0FF8"/>
    <w:rsid w:val="002D7D89"/>
    <w:rsid w:val="003D6167"/>
    <w:rsid w:val="00403815"/>
    <w:rsid w:val="004573E7"/>
    <w:rsid w:val="004844A3"/>
    <w:rsid w:val="004A3DB5"/>
    <w:rsid w:val="005065EA"/>
    <w:rsid w:val="00597AA0"/>
    <w:rsid w:val="005A1919"/>
    <w:rsid w:val="005B2A75"/>
    <w:rsid w:val="00645CD1"/>
    <w:rsid w:val="006C0B70"/>
    <w:rsid w:val="006C501D"/>
    <w:rsid w:val="00700F7A"/>
    <w:rsid w:val="00751763"/>
    <w:rsid w:val="008A18FE"/>
    <w:rsid w:val="008B3FA9"/>
    <w:rsid w:val="008B5313"/>
    <w:rsid w:val="008E66BA"/>
    <w:rsid w:val="00907537"/>
    <w:rsid w:val="00935D01"/>
    <w:rsid w:val="00964776"/>
    <w:rsid w:val="00A13193"/>
    <w:rsid w:val="00A4302E"/>
    <w:rsid w:val="00A54AB2"/>
    <w:rsid w:val="00AA6EAC"/>
    <w:rsid w:val="00C7524A"/>
    <w:rsid w:val="00CE1C03"/>
    <w:rsid w:val="00CF05DC"/>
    <w:rsid w:val="00D07A1B"/>
    <w:rsid w:val="00D554DD"/>
    <w:rsid w:val="00D71FF2"/>
    <w:rsid w:val="00E32A86"/>
    <w:rsid w:val="00E33C0D"/>
    <w:rsid w:val="00E84E98"/>
    <w:rsid w:val="00E93D44"/>
    <w:rsid w:val="00F375B0"/>
    <w:rsid w:val="00F90C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keepNext/>
      <w:widowControl w:val="0"/>
      <w:shd w:val="clear" w:color="auto" w:fill="FFFFFF"/>
      <w:suppressAutoHyphens/>
    </w:pPr>
    <w:rPr>
      <w:sz w:val="24"/>
      <w:szCs w:val="24"/>
    </w:rPr>
  </w:style>
  <w:style w:type="paragraph" w:styleId="10">
    <w:name w:val="heading 1"/>
    <w:basedOn w:val="a"/>
    <w:next w:val="a"/>
    <w:pPr>
      <w:numPr>
        <w:numId w:val="1"/>
      </w:numPr>
      <w:spacing w:before="180" w:after="180" w:line="720" w:lineRule="auto"/>
      <w:outlineLvl w:val="0"/>
    </w:pPr>
    <w:rPr>
      <w:rFonts w:ascii="Arial" w:hAnsi="Arial"/>
      <w:b/>
      <w:bCs/>
      <w:sz w:val="52"/>
      <w:szCs w:val="52"/>
    </w:rPr>
  </w:style>
  <w:style w:type="paragraph" w:styleId="2">
    <w:name w:val="heading 2"/>
    <w:basedOn w:val="a"/>
    <w:next w:val="a"/>
    <w:pPr>
      <w:numPr>
        <w:ilvl w:val="1"/>
        <w:numId w:val="1"/>
      </w:numPr>
      <w:spacing w:line="720" w:lineRule="auto"/>
      <w:outlineLvl w:val="1"/>
    </w:pPr>
    <w:rPr>
      <w:rFonts w:ascii="Arial" w:hAnsi="Arial"/>
      <w:b/>
      <w:bCs/>
      <w:sz w:val="48"/>
      <w:szCs w:val="48"/>
    </w:rPr>
  </w:style>
  <w:style w:type="paragraph" w:styleId="30">
    <w:name w:val="heading 3"/>
    <w:basedOn w:val="a"/>
    <w:next w:val="a"/>
    <w:pPr>
      <w:numPr>
        <w:ilvl w:val="2"/>
        <w:numId w:val="1"/>
      </w:numPr>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3 字元"/>
    <w:qFormat/>
    <w:rPr>
      <w:rFonts w:ascii="標楷體" w:eastAsia="標楷體" w:hAnsi="標楷體" w:cs="新細明體"/>
      <w:sz w:val="28"/>
      <w:szCs w:val="28"/>
      <w:lang w:val="en-US" w:eastAsia="zh-TW" w:bidi="ar-SA"/>
    </w:rPr>
  </w:style>
  <w:style w:type="character" w:styleId="a3">
    <w:name w:val="page number"/>
    <w:basedOn w:val="a0"/>
  </w:style>
  <w:style w:type="character" w:styleId="a4">
    <w:name w:val="Strong"/>
    <w:uiPriority w:val="22"/>
    <w:qFormat/>
    <w:rPr>
      <w:b/>
      <w:bCs/>
    </w:rPr>
  </w:style>
  <w:style w:type="character" w:styleId="a5">
    <w:name w:val="Hyperlink"/>
    <w:qFormat/>
    <w:rPr>
      <w:color w:val="0000FF"/>
      <w:u w:val="single"/>
    </w:rPr>
  </w:style>
  <w:style w:type="character" w:styleId="a6">
    <w:name w:val="annotation reference"/>
    <w:qFormat/>
    <w:rPr>
      <w:sz w:val="18"/>
      <w:szCs w:val="18"/>
    </w:rPr>
  </w:style>
  <w:style w:type="character" w:styleId="a7">
    <w:name w:val="FollowedHyperlink"/>
    <w:qFormat/>
    <w:rPr>
      <w:color w:val="800080"/>
      <w:u w:val="single"/>
    </w:rPr>
  </w:style>
  <w:style w:type="character" w:customStyle="1" w:styleId="s1">
    <w:name w:val="s1"/>
    <w:basedOn w:val="a0"/>
    <w:qFormat/>
  </w:style>
  <w:style w:type="character" w:customStyle="1" w:styleId="WWCharLFO2LVL1">
    <w:name w:val="WW_CharLFO2LVL1"/>
    <w:qFormat/>
    <w:rPr>
      <w:rFonts w:ascii="Wingdings" w:hAnsi="Wingdings"/>
    </w:rPr>
  </w:style>
  <w:style w:type="character" w:customStyle="1" w:styleId="WWCharLFO3LVL1">
    <w:name w:val="WW_CharLFO3LVL1"/>
    <w:qFormat/>
    <w:rPr>
      <w:b/>
      <w:i w:val="0"/>
    </w:rPr>
  </w:style>
  <w:style w:type="character" w:customStyle="1" w:styleId="WWCharLFO3LVL2">
    <w:name w:val="WW_CharLFO3LVL2"/>
    <w:qFormat/>
    <w:rPr>
      <w:color w:val="auto"/>
      <w:lang w:val="en-US"/>
    </w:rPr>
  </w:style>
  <w:style w:type="character" w:customStyle="1" w:styleId="WWCharLFO3LVL3">
    <w:name w:val="WW_CharLFO3LVL3"/>
    <w:qFormat/>
    <w:rPr>
      <w:color w:val="auto"/>
    </w:rPr>
  </w:style>
  <w:style w:type="character" w:customStyle="1" w:styleId="WWCharLFO3LVL6">
    <w:name w:val="WW_CharLFO3LVL6"/>
    <w:qFormat/>
    <w:rPr>
      <w:b w:val="0"/>
      <w:i w:val="0"/>
      <w:sz w:val="28"/>
      <w:szCs w:val="24"/>
      <w:lang w:val="en-US"/>
    </w:rPr>
  </w:style>
  <w:style w:type="character" w:customStyle="1" w:styleId="WWCharLFO6LVL1">
    <w:name w:val="WW_CharLFO6LVL1"/>
    <w:qFormat/>
    <w:rPr>
      <w:b/>
      <w:color w:val="000000"/>
    </w:rPr>
  </w:style>
  <w:style w:type="character" w:customStyle="1" w:styleId="WWCharLFO15LVL1">
    <w:name w:val="WW_CharLFO15LVL1"/>
    <w:qFormat/>
    <w:rPr>
      <w:lang w:val="en-US"/>
    </w:rPr>
  </w:style>
  <w:style w:type="character" w:customStyle="1" w:styleId="WWCharLFO16LVL1">
    <w:name w:val="WW_CharLFO16LVL1"/>
    <w:qFormat/>
    <w:rPr>
      <w:color w:val="auto"/>
    </w:rPr>
  </w:style>
  <w:style w:type="character" w:customStyle="1" w:styleId="WWCharLFO17LVL1">
    <w:name w:val="WW_CharLFO17LVL1"/>
    <w:qFormat/>
    <w:rPr>
      <w:color w:val="auto"/>
    </w:rPr>
  </w:style>
  <w:style w:type="character" w:customStyle="1" w:styleId="WWCharLFO18LVL1">
    <w:name w:val="WW_CharLFO18LVL1"/>
    <w:qFormat/>
    <w:rPr>
      <w:color w:val="auto"/>
    </w:rPr>
  </w:style>
  <w:style w:type="character" w:customStyle="1" w:styleId="WWCharLFO20LVL1">
    <w:name w:val="WW_CharLFO20LVL1"/>
    <w:qFormat/>
    <w:rPr>
      <w:color w:val="auto"/>
    </w:rPr>
  </w:style>
  <w:style w:type="character" w:customStyle="1" w:styleId="WWCharLFO21LVL1">
    <w:name w:val="WW_CharLFO21LVL1"/>
    <w:qFormat/>
    <w:rPr>
      <w:rFonts w:ascii="Wingdings" w:hAnsi="Wingdings"/>
    </w:rPr>
  </w:style>
  <w:style w:type="character" w:customStyle="1" w:styleId="WWCharLFO21LVL2">
    <w:name w:val="WW_CharLFO21LVL2"/>
    <w:qFormat/>
    <w:rPr>
      <w:rFonts w:ascii="Wingdings" w:hAnsi="Wingdings"/>
    </w:rPr>
  </w:style>
  <w:style w:type="character" w:customStyle="1" w:styleId="WWCharLFO21LVL3">
    <w:name w:val="WW_CharLFO21LVL3"/>
    <w:qFormat/>
    <w:rPr>
      <w:rFonts w:ascii="Wingdings" w:hAnsi="Wingdings"/>
    </w:rPr>
  </w:style>
  <w:style w:type="character" w:customStyle="1" w:styleId="WWCharLFO21LVL4">
    <w:name w:val="WW_CharLFO21LVL4"/>
    <w:qFormat/>
    <w:rPr>
      <w:rFonts w:ascii="Wingdings" w:hAnsi="Wingdings"/>
    </w:rPr>
  </w:style>
  <w:style w:type="character" w:customStyle="1" w:styleId="WWCharLFO21LVL5">
    <w:name w:val="WW_CharLFO21LVL5"/>
    <w:qFormat/>
    <w:rPr>
      <w:rFonts w:ascii="Wingdings" w:hAnsi="Wingdings"/>
    </w:rPr>
  </w:style>
  <w:style w:type="character" w:customStyle="1" w:styleId="WWCharLFO21LVL6">
    <w:name w:val="WW_CharLFO21LVL6"/>
    <w:qFormat/>
    <w:rPr>
      <w:rFonts w:ascii="Wingdings" w:hAnsi="Wingdings"/>
    </w:rPr>
  </w:style>
  <w:style w:type="character" w:customStyle="1" w:styleId="WWCharLFO21LVL7">
    <w:name w:val="WW_CharLFO21LVL7"/>
    <w:qFormat/>
    <w:rPr>
      <w:rFonts w:ascii="Wingdings" w:hAnsi="Wingdings"/>
    </w:rPr>
  </w:style>
  <w:style w:type="character" w:customStyle="1" w:styleId="WWCharLFO21LVL8">
    <w:name w:val="WW_CharLFO21LVL8"/>
    <w:qFormat/>
    <w:rPr>
      <w:rFonts w:ascii="Wingdings" w:hAnsi="Wingdings"/>
    </w:rPr>
  </w:style>
  <w:style w:type="character" w:customStyle="1" w:styleId="WWCharLFO21LVL9">
    <w:name w:val="WW_CharLFO21LVL9"/>
    <w:qFormat/>
    <w:rPr>
      <w:rFonts w:ascii="Wingdings" w:hAnsi="Wingdings"/>
    </w:rPr>
  </w:style>
  <w:style w:type="character" w:customStyle="1" w:styleId="WWCharLFO26LVL1">
    <w:name w:val="WW_CharLFO26LVL1"/>
    <w:qFormat/>
    <w:rPr>
      <w:rFonts w:ascii="Wingdings" w:hAnsi="Wingdings"/>
    </w:rPr>
  </w:style>
  <w:style w:type="character" w:customStyle="1" w:styleId="WWCharLFO26LVL2">
    <w:name w:val="WW_CharLFO26LVL2"/>
    <w:qFormat/>
    <w:rPr>
      <w:rFonts w:ascii="Wingdings" w:hAnsi="Wingdings"/>
    </w:rPr>
  </w:style>
  <w:style w:type="character" w:customStyle="1" w:styleId="WWCharLFO26LVL3">
    <w:name w:val="WW_CharLFO26LVL3"/>
    <w:qFormat/>
    <w:rPr>
      <w:rFonts w:ascii="Wingdings" w:hAnsi="Wingdings"/>
    </w:rPr>
  </w:style>
  <w:style w:type="character" w:customStyle="1" w:styleId="WWCharLFO26LVL4">
    <w:name w:val="WW_CharLFO26LVL4"/>
    <w:qFormat/>
    <w:rPr>
      <w:rFonts w:ascii="Wingdings" w:hAnsi="Wingdings"/>
    </w:rPr>
  </w:style>
  <w:style w:type="character" w:customStyle="1" w:styleId="WWCharLFO26LVL5">
    <w:name w:val="WW_CharLFO26LVL5"/>
    <w:qFormat/>
    <w:rPr>
      <w:rFonts w:ascii="Wingdings" w:hAnsi="Wingdings"/>
    </w:rPr>
  </w:style>
  <w:style w:type="character" w:customStyle="1" w:styleId="WWCharLFO26LVL6">
    <w:name w:val="WW_CharLFO26LVL6"/>
    <w:qFormat/>
    <w:rPr>
      <w:rFonts w:ascii="Wingdings" w:hAnsi="Wingdings"/>
    </w:rPr>
  </w:style>
  <w:style w:type="character" w:customStyle="1" w:styleId="WWCharLFO26LVL7">
    <w:name w:val="WW_CharLFO26LVL7"/>
    <w:qFormat/>
    <w:rPr>
      <w:rFonts w:ascii="Wingdings" w:hAnsi="Wingdings"/>
    </w:rPr>
  </w:style>
  <w:style w:type="character" w:customStyle="1" w:styleId="WWCharLFO26LVL8">
    <w:name w:val="WW_CharLFO26LVL8"/>
    <w:qFormat/>
    <w:rPr>
      <w:rFonts w:ascii="Wingdings" w:hAnsi="Wingdings"/>
    </w:rPr>
  </w:style>
  <w:style w:type="character" w:customStyle="1" w:styleId="WWCharLFO26LVL9">
    <w:name w:val="WW_CharLFO26LVL9"/>
    <w:qFormat/>
    <w:rPr>
      <w:rFonts w:ascii="Wingdings" w:hAnsi="Wingdings"/>
    </w:rPr>
  </w:style>
  <w:style w:type="character" w:customStyle="1" w:styleId="WWCharLFO27LVL1">
    <w:name w:val="WW_CharLFO27LVL1"/>
    <w:qFormat/>
    <w:rPr>
      <w:color w:val="auto"/>
    </w:rPr>
  </w:style>
  <w:style w:type="character" w:customStyle="1" w:styleId="WWCharLFO29LVL1">
    <w:name w:val="WW_CharLFO29LVL1"/>
    <w:qFormat/>
    <w:rPr>
      <w:color w:val="auto"/>
    </w:rPr>
  </w:style>
  <w:style w:type="character" w:customStyle="1" w:styleId="WWCharLFO30LVL1">
    <w:name w:val="WW_CharLFO30LVL1"/>
    <w:qFormat/>
    <w:rPr>
      <w:color w:val="auto"/>
    </w:rPr>
  </w:style>
  <w:style w:type="character" w:customStyle="1" w:styleId="WWCharLFO31LVL2">
    <w:name w:val="WW_CharLFO31LVL2"/>
    <w:qFormat/>
    <w:rPr>
      <w:rFonts w:ascii="Wingdings" w:hAnsi="Wingdings"/>
    </w:rPr>
  </w:style>
  <w:style w:type="character" w:customStyle="1" w:styleId="WWCharLFO31LVL3">
    <w:name w:val="WW_CharLFO31LVL3"/>
    <w:qFormat/>
    <w:rPr>
      <w:rFonts w:ascii="Wingdings" w:hAnsi="Wingdings"/>
    </w:rPr>
  </w:style>
  <w:style w:type="character" w:customStyle="1" w:styleId="WWCharLFO31LVL4">
    <w:name w:val="WW_CharLFO31LVL4"/>
    <w:qFormat/>
    <w:rPr>
      <w:rFonts w:ascii="Wingdings" w:hAnsi="Wingdings"/>
    </w:rPr>
  </w:style>
  <w:style w:type="character" w:customStyle="1" w:styleId="WWCharLFO31LVL5">
    <w:name w:val="WW_CharLFO31LVL5"/>
    <w:qFormat/>
    <w:rPr>
      <w:rFonts w:ascii="Wingdings" w:hAnsi="Wingdings"/>
    </w:rPr>
  </w:style>
  <w:style w:type="character" w:customStyle="1" w:styleId="WWCharLFO31LVL6">
    <w:name w:val="WW_CharLFO31LVL6"/>
    <w:qFormat/>
    <w:rPr>
      <w:rFonts w:ascii="Wingdings" w:hAnsi="Wingdings"/>
    </w:rPr>
  </w:style>
  <w:style w:type="character" w:customStyle="1" w:styleId="WWCharLFO31LVL7">
    <w:name w:val="WW_CharLFO31LVL7"/>
    <w:qFormat/>
    <w:rPr>
      <w:rFonts w:ascii="Wingdings" w:hAnsi="Wingdings"/>
    </w:rPr>
  </w:style>
  <w:style w:type="character" w:customStyle="1" w:styleId="WWCharLFO31LVL8">
    <w:name w:val="WW_CharLFO31LVL8"/>
    <w:qFormat/>
    <w:rPr>
      <w:rFonts w:ascii="Wingdings" w:hAnsi="Wingdings"/>
    </w:rPr>
  </w:style>
  <w:style w:type="character" w:customStyle="1" w:styleId="WWCharLFO31LVL9">
    <w:name w:val="WW_CharLFO31LVL9"/>
    <w:qFormat/>
    <w:rPr>
      <w:rFonts w:ascii="Wingdings" w:hAnsi="Wingdings"/>
    </w:rPr>
  </w:style>
  <w:style w:type="character" w:customStyle="1" w:styleId="WWCharLFO32LVL2">
    <w:name w:val="WW_CharLFO32LVL2"/>
    <w:qFormat/>
    <w:rPr>
      <w:rFonts w:ascii="Wingdings" w:hAnsi="Wingdings"/>
    </w:rPr>
  </w:style>
  <w:style w:type="character" w:customStyle="1" w:styleId="WWCharLFO32LVL3">
    <w:name w:val="WW_CharLFO32LVL3"/>
    <w:qFormat/>
    <w:rPr>
      <w:rFonts w:ascii="Wingdings" w:hAnsi="Wingdings"/>
    </w:rPr>
  </w:style>
  <w:style w:type="character" w:customStyle="1" w:styleId="WWCharLFO32LVL4">
    <w:name w:val="WW_CharLFO32LVL4"/>
    <w:qFormat/>
    <w:rPr>
      <w:rFonts w:ascii="Wingdings" w:hAnsi="Wingdings"/>
    </w:rPr>
  </w:style>
  <w:style w:type="character" w:customStyle="1" w:styleId="WWCharLFO32LVL5">
    <w:name w:val="WW_CharLFO32LVL5"/>
    <w:qFormat/>
    <w:rPr>
      <w:rFonts w:ascii="Wingdings" w:hAnsi="Wingdings"/>
    </w:rPr>
  </w:style>
  <w:style w:type="character" w:customStyle="1" w:styleId="WWCharLFO32LVL6">
    <w:name w:val="WW_CharLFO32LVL6"/>
    <w:qFormat/>
    <w:rPr>
      <w:rFonts w:ascii="Wingdings" w:hAnsi="Wingdings"/>
    </w:rPr>
  </w:style>
  <w:style w:type="character" w:customStyle="1" w:styleId="WWCharLFO32LVL7">
    <w:name w:val="WW_CharLFO32LVL7"/>
    <w:qFormat/>
    <w:rPr>
      <w:rFonts w:ascii="Wingdings" w:hAnsi="Wingdings"/>
    </w:rPr>
  </w:style>
  <w:style w:type="character" w:customStyle="1" w:styleId="WWCharLFO32LVL8">
    <w:name w:val="WW_CharLFO32LVL8"/>
    <w:qFormat/>
    <w:rPr>
      <w:rFonts w:ascii="Wingdings" w:hAnsi="Wingdings"/>
    </w:rPr>
  </w:style>
  <w:style w:type="character" w:customStyle="1" w:styleId="WWCharLFO32LVL9">
    <w:name w:val="WW_CharLFO32LVL9"/>
    <w:qFormat/>
    <w:rPr>
      <w:rFonts w:ascii="Wingdings" w:hAnsi="Wingdings"/>
    </w:rPr>
  </w:style>
  <w:style w:type="character" w:customStyle="1" w:styleId="WWCharLFO33LVL1">
    <w:name w:val="WW_CharLFO33LVL1"/>
    <w:qFormat/>
    <w:rPr>
      <w:b/>
    </w:rPr>
  </w:style>
  <w:style w:type="character" w:customStyle="1" w:styleId="WWCharLFO34LVL1">
    <w:name w:val="WW_CharLFO34LVL1"/>
    <w:qFormat/>
    <w:rPr>
      <w:color w:val="auto"/>
    </w:rPr>
  </w:style>
  <w:style w:type="character" w:customStyle="1" w:styleId="WWCharLFO35LVL1">
    <w:name w:val="WW_CharLFO35LVL1"/>
    <w:qFormat/>
    <w:rPr>
      <w:b/>
    </w:rPr>
  </w:style>
  <w:style w:type="character" w:customStyle="1" w:styleId="WWCharLFO36LVL1">
    <w:name w:val="WW_CharLFO36LVL1"/>
    <w:qFormat/>
    <w:rPr>
      <w:b/>
      <w:color w:val="000000"/>
    </w:rPr>
  </w:style>
  <w:style w:type="character" w:customStyle="1" w:styleId="WWCharLFO37LVL2">
    <w:name w:val="WW_CharLFO37LVL2"/>
    <w:qFormat/>
    <w:rPr>
      <w:rFonts w:ascii="Wingdings" w:hAnsi="Wingdings"/>
    </w:rPr>
  </w:style>
  <w:style w:type="character" w:customStyle="1" w:styleId="WWCharLFO37LVL3">
    <w:name w:val="WW_CharLFO37LVL3"/>
    <w:qFormat/>
    <w:rPr>
      <w:rFonts w:ascii="Wingdings" w:hAnsi="Wingdings"/>
    </w:rPr>
  </w:style>
  <w:style w:type="character" w:customStyle="1" w:styleId="WWCharLFO37LVL4">
    <w:name w:val="WW_CharLFO37LVL4"/>
    <w:qFormat/>
    <w:rPr>
      <w:rFonts w:ascii="Wingdings" w:hAnsi="Wingdings"/>
    </w:rPr>
  </w:style>
  <w:style w:type="character" w:customStyle="1" w:styleId="WWCharLFO37LVL5">
    <w:name w:val="WW_CharLFO37LVL5"/>
    <w:qFormat/>
    <w:rPr>
      <w:rFonts w:ascii="Wingdings" w:hAnsi="Wingdings"/>
    </w:rPr>
  </w:style>
  <w:style w:type="character" w:customStyle="1" w:styleId="WWCharLFO37LVL6">
    <w:name w:val="WW_CharLFO37LVL6"/>
    <w:qFormat/>
    <w:rPr>
      <w:rFonts w:ascii="Wingdings" w:hAnsi="Wingdings"/>
    </w:rPr>
  </w:style>
  <w:style w:type="character" w:customStyle="1" w:styleId="WWCharLFO37LVL7">
    <w:name w:val="WW_CharLFO37LVL7"/>
    <w:qFormat/>
    <w:rPr>
      <w:rFonts w:ascii="Wingdings" w:hAnsi="Wingdings"/>
    </w:rPr>
  </w:style>
  <w:style w:type="character" w:customStyle="1" w:styleId="WWCharLFO37LVL8">
    <w:name w:val="WW_CharLFO37LVL8"/>
    <w:qFormat/>
    <w:rPr>
      <w:rFonts w:ascii="Wingdings" w:hAnsi="Wingdings"/>
    </w:rPr>
  </w:style>
  <w:style w:type="character" w:customStyle="1" w:styleId="WWCharLFO37LVL9">
    <w:name w:val="WW_CharLFO37LVL9"/>
    <w:qFormat/>
    <w:rPr>
      <w:rFonts w:ascii="Wingdings" w:hAnsi="Wingdings"/>
    </w:rPr>
  </w:style>
  <w:style w:type="character" w:customStyle="1" w:styleId="WWCharLFO38LVL2">
    <w:name w:val="WW_CharLFO38LVL2"/>
    <w:qFormat/>
    <w:rPr>
      <w:rFonts w:ascii="Wingdings" w:hAnsi="Wingdings"/>
    </w:rPr>
  </w:style>
  <w:style w:type="character" w:customStyle="1" w:styleId="WWCharLFO38LVL3">
    <w:name w:val="WW_CharLFO38LVL3"/>
    <w:qFormat/>
    <w:rPr>
      <w:rFonts w:ascii="Wingdings" w:hAnsi="Wingdings"/>
    </w:rPr>
  </w:style>
  <w:style w:type="character" w:customStyle="1" w:styleId="WWCharLFO38LVL4">
    <w:name w:val="WW_CharLFO38LVL4"/>
    <w:qFormat/>
    <w:rPr>
      <w:rFonts w:ascii="Wingdings" w:hAnsi="Wingdings"/>
    </w:rPr>
  </w:style>
  <w:style w:type="character" w:customStyle="1" w:styleId="WWCharLFO38LVL5">
    <w:name w:val="WW_CharLFO38LVL5"/>
    <w:qFormat/>
    <w:rPr>
      <w:rFonts w:ascii="Wingdings" w:hAnsi="Wingdings"/>
    </w:rPr>
  </w:style>
  <w:style w:type="character" w:customStyle="1" w:styleId="WWCharLFO38LVL6">
    <w:name w:val="WW_CharLFO38LVL6"/>
    <w:qFormat/>
    <w:rPr>
      <w:rFonts w:ascii="Wingdings" w:hAnsi="Wingdings"/>
    </w:rPr>
  </w:style>
  <w:style w:type="character" w:customStyle="1" w:styleId="WWCharLFO38LVL7">
    <w:name w:val="WW_CharLFO38LVL7"/>
    <w:qFormat/>
    <w:rPr>
      <w:rFonts w:ascii="Wingdings" w:hAnsi="Wingdings"/>
    </w:rPr>
  </w:style>
  <w:style w:type="character" w:customStyle="1" w:styleId="WWCharLFO38LVL8">
    <w:name w:val="WW_CharLFO38LVL8"/>
    <w:qFormat/>
    <w:rPr>
      <w:rFonts w:ascii="Wingdings" w:hAnsi="Wingdings"/>
    </w:rPr>
  </w:style>
  <w:style w:type="character" w:customStyle="1" w:styleId="WWCharLFO38LVL9">
    <w:name w:val="WW_CharLFO38LVL9"/>
    <w:qFormat/>
    <w:rPr>
      <w:rFonts w:ascii="Wingdings" w:hAnsi="Wingdings"/>
    </w:rPr>
  </w:style>
  <w:style w:type="character" w:customStyle="1" w:styleId="WWCharLFO39LVL1">
    <w:name w:val="WW_CharLFO39LVL1"/>
    <w:qFormat/>
    <w:rPr>
      <w:color w:val="auto"/>
      <w:lang w:val="en-US"/>
    </w:rPr>
  </w:style>
  <w:style w:type="paragraph" w:styleId="a8">
    <w:name w:val="Title"/>
    <w:basedOn w:val="a"/>
    <w:next w:val="a"/>
    <w:qFormat/>
    <w:pPr>
      <w:spacing w:before="240" w:after="120"/>
    </w:pPr>
    <w:rPr>
      <w:rFonts w:ascii="Liberation Sans" w:eastAsia="微軟正黑體" w:hAnsi="Liberation Sans" w:cs="Tahoma"/>
      <w:sz w:val="28"/>
      <w:szCs w:val="28"/>
    </w:rPr>
  </w:style>
  <w:style w:type="paragraph" w:customStyle="1" w:styleId="32">
    <w:name w:val="3"/>
    <w:basedOn w:val="a"/>
    <w:qFormat/>
    <w:pPr>
      <w:ind w:left="1618" w:right="684" w:hanging="358"/>
      <w:jc w:val="both"/>
    </w:pPr>
    <w:rPr>
      <w:rFonts w:ascii="標楷體" w:eastAsia="標楷體" w:hAnsi="標楷體" w:cs="新細明體"/>
      <w:sz w:val="28"/>
      <w:szCs w:val="28"/>
    </w:rPr>
  </w:style>
  <w:style w:type="paragraph" w:styleId="a9">
    <w:name w:val="footer"/>
    <w:basedOn w:val="a"/>
    <w:pPr>
      <w:tabs>
        <w:tab w:val="center" w:pos="4153"/>
        <w:tab w:val="right" w:pos="8306"/>
      </w:tabs>
      <w:snapToGrid w:val="0"/>
    </w:pPr>
    <w:rPr>
      <w:sz w:val="20"/>
      <w:szCs w:val="20"/>
    </w:rPr>
  </w:style>
  <w:style w:type="paragraph" w:styleId="aa">
    <w:name w:val="Body Text"/>
    <w:basedOn w:val="a"/>
    <w:qFormat/>
    <w:rPr>
      <w:rFonts w:ascii="標楷體" w:eastAsia="標楷體" w:hAnsi="標楷體"/>
      <w:b/>
      <w:color w:val="000000"/>
      <w:sz w:val="36"/>
      <w:szCs w:val="20"/>
    </w:rPr>
  </w:style>
  <w:style w:type="paragraph" w:styleId="ab">
    <w:name w:val="Body Text Indent"/>
    <w:basedOn w:val="a"/>
    <w:qFormat/>
    <w:pPr>
      <w:spacing w:line="400" w:lineRule="exact"/>
      <w:ind w:left="238"/>
      <w:outlineLvl w:val="0"/>
    </w:pPr>
    <w:rPr>
      <w:rFonts w:ascii="標楷體" w:eastAsia="標楷體" w:hAnsi="標楷體"/>
      <w:sz w:val="28"/>
      <w:szCs w:val="20"/>
    </w:rPr>
  </w:style>
  <w:style w:type="paragraph" w:styleId="20">
    <w:name w:val="Body Text 2"/>
    <w:basedOn w:val="a"/>
    <w:qFormat/>
    <w:pPr>
      <w:spacing w:after="120" w:line="480" w:lineRule="auto"/>
    </w:pPr>
  </w:style>
  <w:style w:type="paragraph" w:styleId="33">
    <w:name w:val="Body Text Indent 3"/>
    <w:basedOn w:val="a"/>
    <w:qFormat/>
    <w:pPr>
      <w:snapToGrid w:val="0"/>
      <w:spacing w:line="400" w:lineRule="exact"/>
      <w:ind w:left="1260" w:hanging="720"/>
    </w:pPr>
    <w:rPr>
      <w:rFonts w:ascii="標楷體" w:hAnsi="標楷體"/>
    </w:rPr>
  </w:style>
  <w:style w:type="paragraph" w:styleId="21">
    <w:name w:val="Body Text Indent 2"/>
    <w:basedOn w:val="a"/>
    <w:qFormat/>
    <w:pPr>
      <w:spacing w:after="120" w:line="480" w:lineRule="auto"/>
      <w:ind w:left="480"/>
    </w:pPr>
  </w:style>
  <w:style w:type="paragraph" w:styleId="ac">
    <w:name w:val="List"/>
    <w:basedOn w:val="a"/>
  </w:style>
  <w:style w:type="paragraph" w:styleId="3">
    <w:name w:val="List Bullet 3"/>
    <w:basedOn w:val="a"/>
    <w:pPr>
      <w:numPr>
        <w:numId w:val="3"/>
      </w:numPr>
    </w:pPr>
  </w:style>
  <w:style w:type="paragraph" w:customStyle="1" w:styleId="ad">
    <w:name w:val="()()"/>
    <w:basedOn w:val="a"/>
    <w:qFormat/>
    <w:pPr>
      <w:snapToGrid w:val="0"/>
      <w:spacing w:after="180"/>
      <w:ind w:left="3053" w:hanging="533"/>
      <w:jc w:val="both"/>
    </w:pPr>
    <w:rPr>
      <w:rFonts w:eastAsia="標楷體"/>
      <w:sz w:val="28"/>
    </w:rPr>
  </w:style>
  <w:style w:type="paragraph" w:styleId="ae">
    <w:name w:val="Normal Indent"/>
    <w:basedOn w:val="a"/>
    <w:pPr>
      <w:spacing w:before="50" w:after="50"/>
      <w:ind w:left="1985" w:firstLine="567"/>
    </w:pPr>
    <w:rPr>
      <w:rFonts w:ascii="Arial" w:eastAsia="標楷體" w:hAnsi="Arial"/>
      <w:sz w:val="28"/>
      <w:szCs w:val="20"/>
    </w:rPr>
  </w:style>
  <w:style w:type="paragraph" w:styleId="22">
    <w:name w:val="toc 2"/>
    <w:basedOn w:val="a"/>
    <w:next w:val="a"/>
    <w:autoRedefine/>
    <w:qFormat/>
    <w:pPr>
      <w:snapToGrid w:val="0"/>
      <w:spacing w:line="360" w:lineRule="auto"/>
      <w:ind w:left="480"/>
    </w:pPr>
    <w:rPr>
      <w:rFonts w:eastAsia="標楷體"/>
      <w:sz w:val="28"/>
    </w:rPr>
  </w:style>
  <w:style w:type="paragraph" w:styleId="Web">
    <w:name w:val="Normal (Web)"/>
    <w:basedOn w:val="a"/>
    <w:qFormat/>
    <w:pPr>
      <w:widowControl/>
      <w:spacing w:before="100" w:after="100"/>
    </w:pPr>
    <w:rPr>
      <w:rFonts w:ascii="新細明體" w:hAnsi="新細明體" w:cs="新細明體"/>
    </w:rPr>
  </w:style>
  <w:style w:type="paragraph" w:styleId="34">
    <w:name w:val="Body Text 3"/>
    <w:basedOn w:val="a"/>
    <w:qFormat/>
    <w:pPr>
      <w:spacing w:after="120"/>
    </w:pPr>
    <w:rPr>
      <w:sz w:val="16"/>
      <w:szCs w:val="16"/>
    </w:rPr>
  </w:style>
  <w:style w:type="paragraph" w:customStyle="1" w:styleId="1">
    <w:name w:val="標題1"/>
    <w:basedOn w:val="a"/>
    <w:qFormat/>
    <w:pPr>
      <w:numPr>
        <w:numId w:val="2"/>
      </w:numPr>
      <w:spacing w:before="180" w:after="180"/>
    </w:pPr>
    <w:rPr>
      <w:rFonts w:eastAsia="標楷體"/>
      <w:sz w:val="20"/>
      <w:szCs w:val="20"/>
    </w:rPr>
  </w:style>
  <w:style w:type="paragraph" w:styleId="af">
    <w:name w:val="header"/>
    <w:basedOn w:val="a"/>
    <w:pPr>
      <w:tabs>
        <w:tab w:val="center" w:pos="4153"/>
        <w:tab w:val="right" w:pos="8306"/>
      </w:tabs>
      <w:snapToGrid w:val="0"/>
    </w:pPr>
    <w:rPr>
      <w:sz w:val="20"/>
      <w:szCs w:val="20"/>
    </w:rPr>
  </w:style>
  <w:style w:type="paragraph" w:styleId="af0">
    <w:name w:val="annotation text"/>
    <w:basedOn w:val="a"/>
    <w:qFormat/>
  </w:style>
  <w:style w:type="paragraph" w:styleId="af1">
    <w:name w:val="annotation subject"/>
    <w:basedOn w:val="af0"/>
    <w:next w:val="af0"/>
    <w:qFormat/>
    <w:rPr>
      <w:b/>
      <w:bCs/>
    </w:rPr>
  </w:style>
  <w:style w:type="paragraph" w:styleId="af2">
    <w:name w:val="Balloon Text"/>
    <w:basedOn w:val="a"/>
    <w:qFormat/>
    <w:rPr>
      <w:rFonts w:ascii="Arial" w:hAnsi="Arial"/>
      <w:sz w:val="18"/>
      <w:szCs w:val="18"/>
    </w:rPr>
  </w:style>
  <w:style w:type="paragraph" w:styleId="af3">
    <w:name w:val="List Paragraph"/>
    <w:basedOn w:val="a"/>
    <w:uiPriority w:val="34"/>
    <w:qFormat/>
    <w:pPr>
      <w:ind w:left="480"/>
    </w:pPr>
    <w:rPr>
      <w:rFonts w:ascii="Calibri" w:hAnsi="Calibri"/>
      <w:szCs w:val="22"/>
    </w:rPr>
  </w:style>
  <w:style w:type="paragraph" w:styleId="af4">
    <w:name w:val="Revision"/>
    <w:qFormat/>
    <w:pPr>
      <w:keepNext/>
      <w:shd w:val="clear" w:color="auto" w:fill="FFFFFF"/>
      <w:suppressAutoHyphens/>
    </w:pPr>
    <w:rPr>
      <w:sz w:val="24"/>
      <w:szCs w:val="24"/>
    </w:rPr>
  </w:style>
  <w:style w:type="paragraph" w:customStyle="1" w:styleId="af5">
    <w:name w:val="框架內容"/>
    <w:basedOn w:val="a"/>
    <w:qFormat/>
  </w:style>
  <w:style w:type="paragraph" w:customStyle="1" w:styleId="af6">
    <w:name w:val="表格內容"/>
    <w:basedOn w:val="a"/>
    <w:qFormat/>
    <w:pPr>
      <w:suppressLineNumbers/>
    </w:pPr>
  </w:style>
  <w:style w:type="numbering" w:customStyle="1" w:styleId="LFO1">
    <w:name w:val="LFO1"/>
  </w:style>
  <w:style w:type="numbering" w:customStyle="1" w:styleId="LFO2">
    <w:name w:val="LFO2"/>
  </w:style>
  <w:style w:type="table" w:styleId="af7">
    <w:name w:val="Table Grid"/>
    <w:basedOn w:val="a1"/>
    <w:uiPriority w:val="59"/>
    <w:rsid w:val="000F445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keepNext/>
      <w:widowControl w:val="0"/>
      <w:shd w:val="clear" w:color="auto" w:fill="FFFFFF"/>
      <w:suppressAutoHyphens/>
    </w:pPr>
    <w:rPr>
      <w:sz w:val="24"/>
      <w:szCs w:val="24"/>
    </w:rPr>
  </w:style>
  <w:style w:type="paragraph" w:styleId="10">
    <w:name w:val="heading 1"/>
    <w:basedOn w:val="a"/>
    <w:next w:val="a"/>
    <w:pPr>
      <w:numPr>
        <w:numId w:val="1"/>
      </w:numPr>
      <w:spacing w:before="180" w:after="180" w:line="720" w:lineRule="auto"/>
      <w:outlineLvl w:val="0"/>
    </w:pPr>
    <w:rPr>
      <w:rFonts w:ascii="Arial" w:hAnsi="Arial"/>
      <w:b/>
      <w:bCs/>
      <w:sz w:val="52"/>
      <w:szCs w:val="52"/>
    </w:rPr>
  </w:style>
  <w:style w:type="paragraph" w:styleId="2">
    <w:name w:val="heading 2"/>
    <w:basedOn w:val="a"/>
    <w:next w:val="a"/>
    <w:pPr>
      <w:numPr>
        <w:ilvl w:val="1"/>
        <w:numId w:val="1"/>
      </w:numPr>
      <w:spacing w:line="720" w:lineRule="auto"/>
      <w:outlineLvl w:val="1"/>
    </w:pPr>
    <w:rPr>
      <w:rFonts w:ascii="Arial" w:hAnsi="Arial"/>
      <w:b/>
      <w:bCs/>
      <w:sz w:val="48"/>
      <w:szCs w:val="48"/>
    </w:rPr>
  </w:style>
  <w:style w:type="paragraph" w:styleId="30">
    <w:name w:val="heading 3"/>
    <w:basedOn w:val="a"/>
    <w:next w:val="a"/>
    <w:pPr>
      <w:numPr>
        <w:ilvl w:val="2"/>
        <w:numId w:val="1"/>
      </w:numPr>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3 字元"/>
    <w:qFormat/>
    <w:rPr>
      <w:rFonts w:ascii="標楷體" w:eastAsia="標楷體" w:hAnsi="標楷體" w:cs="新細明體"/>
      <w:sz w:val="28"/>
      <w:szCs w:val="28"/>
      <w:lang w:val="en-US" w:eastAsia="zh-TW" w:bidi="ar-SA"/>
    </w:rPr>
  </w:style>
  <w:style w:type="character" w:styleId="a3">
    <w:name w:val="page number"/>
    <w:basedOn w:val="a0"/>
  </w:style>
  <w:style w:type="character" w:styleId="a4">
    <w:name w:val="Strong"/>
    <w:uiPriority w:val="22"/>
    <w:qFormat/>
    <w:rPr>
      <w:b/>
      <w:bCs/>
    </w:rPr>
  </w:style>
  <w:style w:type="character" w:styleId="a5">
    <w:name w:val="Hyperlink"/>
    <w:qFormat/>
    <w:rPr>
      <w:color w:val="0000FF"/>
      <w:u w:val="single"/>
    </w:rPr>
  </w:style>
  <w:style w:type="character" w:styleId="a6">
    <w:name w:val="annotation reference"/>
    <w:qFormat/>
    <w:rPr>
      <w:sz w:val="18"/>
      <w:szCs w:val="18"/>
    </w:rPr>
  </w:style>
  <w:style w:type="character" w:styleId="a7">
    <w:name w:val="FollowedHyperlink"/>
    <w:qFormat/>
    <w:rPr>
      <w:color w:val="800080"/>
      <w:u w:val="single"/>
    </w:rPr>
  </w:style>
  <w:style w:type="character" w:customStyle="1" w:styleId="s1">
    <w:name w:val="s1"/>
    <w:basedOn w:val="a0"/>
    <w:qFormat/>
  </w:style>
  <w:style w:type="character" w:customStyle="1" w:styleId="WWCharLFO2LVL1">
    <w:name w:val="WW_CharLFO2LVL1"/>
    <w:qFormat/>
    <w:rPr>
      <w:rFonts w:ascii="Wingdings" w:hAnsi="Wingdings"/>
    </w:rPr>
  </w:style>
  <w:style w:type="character" w:customStyle="1" w:styleId="WWCharLFO3LVL1">
    <w:name w:val="WW_CharLFO3LVL1"/>
    <w:qFormat/>
    <w:rPr>
      <w:b/>
      <w:i w:val="0"/>
    </w:rPr>
  </w:style>
  <w:style w:type="character" w:customStyle="1" w:styleId="WWCharLFO3LVL2">
    <w:name w:val="WW_CharLFO3LVL2"/>
    <w:qFormat/>
    <w:rPr>
      <w:color w:val="auto"/>
      <w:lang w:val="en-US"/>
    </w:rPr>
  </w:style>
  <w:style w:type="character" w:customStyle="1" w:styleId="WWCharLFO3LVL3">
    <w:name w:val="WW_CharLFO3LVL3"/>
    <w:qFormat/>
    <w:rPr>
      <w:color w:val="auto"/>
    </w:rPr>
  </w:style>
  <w:style w:type="character" w:customStyle="1" w:styleId="WWCharLFO3LVL6">
    <w:name w:val="WW_CharLFO3LVL6"/>
    <w:qFormat/>
    <w:rPr>
      <w:b w:val="0"/>
      <w:i w:val="0"/>
      <w:sz w:val="28"/>
      <w:szCs w:val="24"/>
      <w:lang w:val="en-US"/>
    </w:rPr>
  </w:style>
  <w:style w:type="character" w:customStyle="1" w:styleId="WWCharLFO6LVL1">
    <w:name w:val="WW_CharLFO6LVL1"/>
    <w:qFormat/>
    <w:rPr>
      <w:b/>
      <w:color w:val="000000"/>
    </w:rPr>
  </w:style>
  <w:style w:type="character" w:customStyle="1" w:styleId="WWCharLFO15LVL1">
    <w:name w:val="WW_CharLFO15LVL1"/>
    <w:qFormat/>
    <w:rPr>
      <w:lang w:val="en-US"/>
    </w:rPr>
  </w:style>
  <w:style w:type="character" w:customStyle="1" w:styleId="WWCharLFO16LVL1">
    <w:name w:val="WW_CharLFO16LVL1"/>
    <w:qFormat/>
    <w:rPr>
      <w:color w:val="auto"/>
    </w:rPr>
  </w:style>
  <w:style w:type="character" w:customStyle="1" w:styleId="WWCharLFO17LVL1">
    <w:name w:val="WW_CharLFO17LVL1"/>
    <w:qFormat/>
    <w:rPr>
      <w:color w:val="auto"/>
    </w:rPr>
  </w:style>
  <w:style w:type="character" w:customStyle="1" w:styleId="WWCharLFO18LVL1">
    <w:name w:val="WW_CharLFO18LVL1"/>
    <w:qFormat/>
    <w:rPr>
      <w:color w:val="auto"/>
    </w:rPr>
  </w:style>
  <w:style w:type="character" w:customStyle="1" w:styleId="WWCharLFO20LVL1">
    <w:name w:val="WW_CharLFO20LVL1"/>
    <w:qFormat/>
    <w:rPr>
      <w:color w:val="auto"/>
    </w:rPr>
  </w:style>
  <w:style w:type="character" w:customStyle="1" w:styleId="WWCharLFO21LVL1">
    <w:name w:val="WW_CharLFO21LVL1"/>
    <w:qFormat/>
    <w:rPr>
      <w:rFonts w:ascii="Wingdings" w:hAnsi="Wingdings"/>
    </w:rPr>
  </w:style>
  <w:style w:type="character" w:customStyle="1" w:styleId="WWCharLFO21LVL2">
    <w:name w:val="WW_CharLFO21LVL2"/>
    <w:qFormat/>
    <w:rPr>
      <w:rFonts w:ascii="Wingdings" w:hAnsi="Wingdings"/>
    </w:rPr>
  </w:style>
  <w:style w:type="character" w:customStyle="1" w:styleId="WWCharLFO21LVL3">
    <w:name w:val="WW_CharLFO21LVL3"/>
    <w:qFormat/>
    <w:rPr>
      <w:rFonts w:ascii="Wingdings" w:hAnsi="Wingdings"/>
    </w:rPr>
  </w:style>
  <w:style w:type="character" w:customStyle="1" w:styleId="WWCharLFO21LVL4">
    <w:name w:val="WW_CharLFO21LVL4"/>
    <w:qFormat/>
    <w:rPr>
      <w:rFonts w:ascii="Wingdings" w:hAnsi="Wingdings"/>
    </w:rPr>
  </w:style>
  <w:style w:type="character" w:customStyle="1" w:styleId="WWCharLFO21LVL5">
    <w:name w:val="WW_CharLFO21LVL5"/>
    <w:qFormat/>
    <w:rPr>
      <w:rFonts w:ascii="Wingdings" w:hAnsi="Wingdings"/>
    </w:rPr>
  </w:style>
  <w:style w:type="character" w:customStyle="1" w:styleId="WWCharLFO21LVL6">
    <w:name w:val="WW_CharLFO21LVL6"/>
    <w:qFormat/>
    <w:rPr>
      <w:rFonts w:ascii="Wingdings" w:hAnsi="Wingdings"/>
    </w:rPr>
  </w:style>
  <w:style w:type="character" w:customStyle="1" w:styleId="WWCharLFO21LVL7">
    <w:name w:val="WW_CharLFO21LVL7"/>
    <w:qFormat/>
    <w:rPr>
      <w:rFonts w:ascii="Wingdings" w:hAnsi="Wingdings"/>
    </w:rPr>
  </w:style>
  <w:style w:type="character" w:customStyle="1" w:styleId="WWCharLFO21LVL8">
    <w:name w:val="WW_CharLFO21LVL8"/>
    <w:qFormat/>
    <w:rPr>
      <w:rFonts w:ascii="Wingdings" w:hAnsi="Wingdings"/>
    </w:rPr>
  </w:style>
  <w:style w:type="character" w:customStyle="1" w:styleId="WWCharLFO21LVL9">
    <w:name w:val="WW_CharLFO21LVL9"/>
    <w:qFormat/>
    <w:rPr>
      <w:rFonts w:ascii="Wingdings" w:hAnsi="Wingdings"/>
    </w:rPr>
  </w:style>
  <w:style w:type="character" w:customStyle="1" w:styleId="WWCharLFO26LVL1">
    <w:name w:val="WW_CharLFO26LVL1"/>
    <w:qFormat/>
    <w:rPr>
      <w:rFonts w:ascii="Wingdings" w:hAnsi="Wingdings"/>
    </w:rPr>
  </w:style>
  <w:style w:type="character" w:customStyle="1" w:styleId="WWCharLFO26LVL2">
    <w:name w:val="WW_CharLFO26LVL2"/>
    <w:qFormat/>
    <w:rPr>
      <w:rFonts w:ascii="Wingdings" w:hAnsi="Wingdings"/>
    </w:rPr>
  </w:style>
  <w:style w:type="character" w:customStyle="1" w:styleId="WWCharLFO26LVL3">
    <w:name w:val="WW_CharLFO26LVL3"/>
    <w:qFormat/>
    <w:rPr>
      <w:rFonts w:ascii="Wingdings" w:hAnsi="Wingdings"/>
    </w:rPr>
  </w:style>
  <w:style w:type="character" w:customStyle="1" w:styleId="WWCharLFO26LVL4">
    <w:name w:val="WW_CharLFO26LVL4"/>
    <w:qFormat/>
    <w:rPr>
      <w:rFonts w:ascii="Wingdings" w:hAnsi="Wingdings"/>
    </w:rPr>
  </w:style>
  <w:style w:type="character" w:customStyle="1" w:styleId="WWCharLFO26LVL5">
    <w:name w:val="WW_CharLFO26LVL5"/>
    <w:qFormat/>
    <w:rPr>
      <w:rFonts w:ascii="Wingdings" w:hAnsi="Wingdings"/>
    </w:rPr>
  </w:style>
  <w:style w:type="character" w:customStyle="1" w:styleId="WWCharLFO26LVL6">
    <w:name w:val="WW_CharLFO26LVL6"/>
    <w:qFormat/>
    <w:rPr>
      <w:rFonts w:ascii="Wingdings" w:hAnsi="Wingdings"/>
    </w:rPr>
  </w:style>
  <w:style w:type="character" w:customStyle="1" w:styleId="WWCharLFO26LVL7">
    <w:name w:val="WW_CharLFO26LVL7"/>
    <w:qFormat/>
    <w:rPr>
      <w:rFonts w:ascii="Wingdings" w:hAnsi="Wingdings"/>
    </w:rPr>
  </w:style>
  <w:style w:type="character" w:customStyle="1" w:styleId="WWCharLFO26LVL8">
    <w:name w:val="WW_CharLFO26LVL8"/>
    <w:qFormat/>
    <w:rPr>
      <w:rFonts w:ascii="Wingdings" w:hAnsi="Wingdings"/>
    </w:rPr>
  </w:style>
  <w:style w:type="character" w:customStyle="1" w:styleId="WWCharLFO26LVL9">
    <w:name w:val="WW_CharLFO26LVL9"/>
    <w:qFormat/>
    <w:rPr>
      <w:rFonts w:ascii="Wingdings" w:hAnsi="Wingdings"/>
    </w:rPr>
  </w:style>
  <w:style w:type="character" w:customStyle="1" w:styleId="WWCharLFO27LVL1">
    <w:name w:val="WW_CharLFO27LVL1"/>
    <w:qFormat/>
    <w:rPr>
      <w:color w:val="auto"/>
    </w:rPr>
  </w:style>
  <w:style w:type="character" w:customStyle="1" w:styleId="WWCharLFO29LVL1">
    <w:name w:val="WW_CharLFO29LVL1"/>
    <w:qFormat/>
    <w:rPr>
      <w:color w:val="auto"/>
    </w:rPr>
  </w:style>
  <w:style w:type="character" w:customStyle="1" w:styleId="WWCharLFO30LVL1">
    <w:name w:val="WW_CharLFO30LVL1"/>
    <w:qFormat/>
    <w:rPr>
      <w:color w:val="auto"/>
    </w:rPr>
  </w:style>
  <w:style w:type="character" w:customStyle="1" w:styleId="WWCharLFO31LVL2">
    <w:name w:val="WW_CharLFO31LVL2"/>
    <w:qFormat/>
    <w:rPr>
      <w:rFonts w:ascii="Wingdings" w:hAnsi="Wingdings"/>
    </w:rPr>
  </w:style>
  <w:style w:type="character" w:customStyle="1" w:styleId="WWCharLFO31LVL3">
    <w:name w:val="WW_CharLFO31LVL3"/>
    <w:qFormat/>
    <w:rPr>
      <w:rFonts w:ascii="Wingdings" w:hAnsi="Wingdings"/>
    </w:rPr>
  </w:style>
  <w:style w:type="character" w:customStyle="1" w:styleId="WWCharLFO31LVL4">
    <w:name w:val="WW_CharLFO31LVL4"/>
    <w:qFormat/>
    <w:rPr>
      <w:rFonts w:ascii="Wingdings" w:hAnsi="Wingdings"/>
    </w:rPr>
  </w:style>
  <w:style w:type="character" w:customStyle="1" w:styleId="WWCharLFO31LVL5">
    <w:name w:val="WW_CharLFO31LVL5"/>
    <w:qFormat/>
    <w:rPr>
      <w:rFonts w:ascii="Wingdings" w:hAnsi="Wingdings"/>
    </w:rPr>
  </w:style>
  <w:style w:type="character" w:customStyle="1" w:styleId="WWCharLFO31LVL6">
    <w:name w:val="WW_CharLFO31LVL6"/>
    <w:qFormat/>
    <w:rPr>
      <w:rFonts w:ascii="Wingdings" w:hAnsi="Wingdings"/>
    </w:rPr>
  </w:style>
  <w:style w:type="character" w:customStyle="1" w:styleId="WWCharLFO31LVL7">
    <w:name w:val="WW_CharLFO31LVL7"/>
    <w:qFormat/>
    <w:rPr>
      <w:rFonts w:ascii="Wingdings" w:hAnsi="Wingdings"/>
    </w:rPr>
  </w:style>
  <w:style w:type="character" w:customStyle="1" w:styleId="WWCharLFO31LVL8">
    <w:name w:val="WW_CharLFO31LVL8"/>
    <w:qFormat/>
    <w:rPr>
      <w:rFonts w:ascii="Wingdings" w:hAnsi="Wingdings"/>
    </w:rPr>
  </w:style>
  <w:style w:type="character" w:customStyle="1" w:styleId="WWCharLFO31LVL9">
    <w:name w:val="WW_CharLFO31LVL9"/>
    <w:qFormat/>
    <w:rPr>
      <w:rFonts w:ascii="Wingdings" w:hAnsi="Wingdings"/>
    </w:rPr>
  </w:style>
  <w:style w:type="character" w:customStyle="1" w:styleId="WWCharLFO32LVL2">
    <w:name w:val="WW_CharLFO32LVL2"/>
    <w:qFormat/>
    <w:rPr>
      <w:rFonts w:ascii="Wingdings" w:hAnsi="Wingdings"/>
    </w:rPr>
  </w:style>
  <w:style w:type="character" w:customStyle="1" w:styleId="WWCharLFO32LVL3">
    <w:name w:val="WW_CharLFO32LVL3"/>
    <w:qFormat/>
    <w:rPr>
      <w:rFonts w:ascii="Wingdings" w:hAnsi="Wingdings"/>
    </w:rPr>
  </w:style>
  <w:style w:type="character" w:customStyle="1" w:styleId="WWCharLFO32LVL4">
    <w:name w:val="WW_CharLFO32LVL4"/>
    <w:qFormat/>
    <w:rPr>
      <w:rFonts w:ascii="Wingdings" w:hAnsi="Wingdings"/>
    </w:rPr>
  </w:style>
  <w:style w:type="character" w:customStyle="1" w:styleId="WWCharLFO32LVL5">
    <w:name w:val="WW_CharLFO32LVL5"/>
    <w:qFormat/>
    <w:rPr>
      <w:rFonts w:ascii="Wingdings" w:hAnsi="Wingdings"/>
    </w:rPr>
  </w:style>
  <w:style w:type="character" w:customStyle="1" w:styleId="WWCharLFO32LVL6">
    <w:name w:val="WW_CharLFO32LVL6"/>
    <w:qFormat/>
    <w:rPr>
      <w:rFonts w:ascii="Wingdings" w:hAnsi="Wingdings"/>
    </w:rPr>
  </w:style>
  <w:style w:type="character" w:customStyle="1" w:styleId="WWCharLFO32LVL7">
    <w:name w:val="WW_CharLFO32LVL7"/>
    <w:qFormat/>
    <w:rPr>
      <w:rFonts w:ascii="Wingdings" w:hAnsi="Wingdings"/>
    </w:rPr>
  </w:style>
  <w:style w:type="character" w:customStyle="1" w:styleId="WWCharLFO32LVL8">
    <w:name w:val="WW_CharLFO32LVL8"/>
    <w:qFormat/>
    <w:rPr>
      <w:rFonts w:ascii="Wingdings" w:hAnsi="Wingdings"/>
    </w:rPr>
  </w:style>
  <w:style w:type="character" w:customStyle="1" w:styleId="WWCharLFO32LVL9">
    <w:name w:val="WW_CharLFO32LVL9"/>
    <w:qFormat/>
    <w:rPr>
      <w:rFonts w:ascii="Wingdings" w:hAnsi="Wingdings"/>
    </w:rPr>
  </w:style>
  <w:style w:type="character" w:customStyle="1" w:styleId="WWCharLFO33LVL1">
    <w:name w:val="WW_CharLFO33LVL1"/>
    <w:qFormat/>
    <w:rPr>
      <w:b/>
    </w:rPr>
  </w:style>
  <w:style w:type="character" w:customStyle="1" w:styleId="WWCharLFO34LVL1">
    <w:name w:val="WW_CharLFO34LVL1"/>
    <w:qFormat/>
    <w:rPr>
      <w:color w:val="auto"/>
    </w:rPr>
  </w:style>
  <w:style w:type="character" w:customStyle="1" w:styleId="WWCharLFO35LVL1">
    <w:name w:val="WW_CharLFO35LVL1"/>
    <w:qFormat/>
    <w:rPr>
      <w:b/>
    </w:rPr>
  </w:style>
  <w:style w:type="character" w:customStyle="1" w:styleId="WWCharLFO36LVL1">
    <w:name w:val="WW_CharLFO36LVL1"/>
    <w:qFormat/>
    <w:rPr>
      <w:b/>
      <w:color w:val="000000"/>
    </w:rPr>
  </w:style>
  <w:style w:type="character" w:customStyle="1" w:styleId="WWCharLFO37LVL2">
    <w:name w:val="WW_CharLFO37LVL2"/>
    <w:qFormat/>
    <w:rPr>
      <w:rFonts w:ascii="Wingdings" w:hAnsi="Wingdings"/>
    </w:rPr>
  </w:style>
  <w:style w:type="character" w:customStyle="1" w:styleId="WWCharLFO37LVL3">
    <w:name w:val="WW_CharLFO37LVL3"/>
    <w:qFormat/>
    <w:rPr>
      <w:rFonts w:ascii="Wingdings" w:hAnsi="Wingdings"/>
    </w:rPr>
  </w:style>
  <w:style w:type="character" w:customStyle="1" w:styleId="WWCharLFO37LVL4">
    <w:name w:val="WW_CharLFO37LVL4"/>
    <w:qFormat/>
    <w:rPr>
      <w:rFonts w:ascii="Wingdings" w:hAnsi="Wingdings"/>
    </w:rPr>
  </w:style>
  <w:style w:type="character" w:customStyle="1" w:styleId="WWCharLFO37LVL5">
    <w:name w:val="WW_CharLFO37LVL5"/>
    <w:qFormat/>
    <w:rPr>
      <w:rFonts w:ascii="Wingdings" w:hAnsi="Wingdings"/>
    </w:rPr>
  </w:style>
  <w:style w:type="character" w:customStyle="1" w:styleId="WWCharLFO37LVL6">
    <w:name w:val="WW_CharLFO37LVL6"/>
    <w:qFormat/>
    <w:rPr>
      <w:rFonts w:ascii="Wingdings" w:hAnsi="Wingdings"/>
    </w:rPr>
  </w:style>
  <w:style w:type="character" w:customStyle="1" w:styleId="WWCharLFO37LVL7">
    <w:name w:val="WW_CharLFO37LVL7"/>
    <w:qFormat/>
    <w:rPr>
      <w:rFonts w:ascii="Wingdings" w:hAnsi="Wingdings"/>
    </w:rPr>
  </w:style>
  <w:style w:type="character" w:customStyle="1" w:styleId="WWCharLFO37LVL8">
    <w:name w:val="WW_CharLFO37LVL8"/>
    <w:qFormat/>
    <w:rPr>
      <w:rFonts w:ascii="Wingdings" w:hAnsi="Wingdings"/>
    </w:rPr>
  </w:style>
  <w:style w:type="character" w:customStyle="1" w:styleId="WWCharLFO37LVL9">
    <w:name w:val="WW_CharLFO37LVL9"/>
    <w:qFormat/>
    <w:rPr>
      <w:rFonts w:ascii="Wingdings" w:hAnsi="Wingdings"/>
    </w:rPr>
  </w:style>
  <w:style w:type="character" w:customStyle="1" w:styleId="WWCharLFO38LVL2">
    <w:name w:val="WW_CharLFO38LVL2"/>
    <w:qFormat/>
    <w:rPr>
      <w:rFonts w:ascii="Wingdings" w:hAnsi="Wingdings"/>
    </w:rPr>
  </w:style>
  <w:style w:type="character" w:customStyle="1" w:styleId="WWCharLFO38LVL3">
    <w:name w:val="WW_CharLFO38LVL3"/>
    <w:qFormat/>
    <w:rPr>
      <w:rFonts w:ascii="Wingdings" w:hAnsi="Wingdings"/>
    </w:rPr>
  </w:style>
  <w:style w:type="character" w:customStyle="1" w:styleId="WWCharLFO38LVL4">
    <w:name w:val="WW_CharLFO38LVL4"/>
    <w:qFormat/>
    <w:rPr>
      <w:rFonts w:ascii="Wingdings" w:hAnsi="Wingdings"/>
    </w:rPr>
  </w:style>
  <w:style w:type="character" w:customStyle="1" w:styleId="WWCharLFO38LVL5">
    <w:name w:val="WW_CharLFO38LVL5"/>
    <w:qFormat/>
    <w:rPr>
      <w:rFonts w:ascii="Wingdings" w:hAnsi="Wingdings"/>
    </w:rPr>
  </w:style>
  <w:style w:type="character" w:customStyle="1" w:styleId="WWCharLFO38LVL6">
    <w:name w:val="WW_CharLFO38LVL6"/>
    <w:qFormat/>
    <w:rPr>
      <w:rFonts w:ascii="Wingdings" w:hAnsi="Wingdings"/>
    </w:rPr>
  </w:style>
  <w:style w:type="character" w:customStyle="1" w:styleId="WWCharLFO38LVL7">
    <w:name w:val="WW_CharLFO38LVL7"/>
    <w:qFormat/>
    <w:rPr>
      <w:rFonts w:ascii="Wingdings" w:hAnsi="Wingdings"/>
    </w:rPr>
  </w:style>
  <w:style w:type="character" w:customStyle="1" w:styleId="WWCharLFO38LVL8">
    <w:name w:val="WW_CharLFO38LVL8"/>
    <w:qFormat/>
    <w:rPr>
      <w:rFonts w:ascii="Wingdings" w:hAnsi="Wingdings"/>
    </w:rPr>
  </w:style>
  <w:style w:type="character" w:customStyle="1" w:styleId="WWCharLFO38LVL9">
    <w:name w:val="WW_CharLFO38LVL9"/>
    <w:qFormat/>
    <w:rPr>
      <w:rFonts w:ascii="Wingdings" w:hAnsi="Wingdings"/>
    </w:rPr>
  </w:style>
  <w:style w:type="character" w:customStyle="1" w:styleId="WWCharLFO39LVL1">
    <w:name w:val="WW_CharLFO39LVL1"/>
    <w:qFormat/>
    <w:rPr>
      <w:color w:val="auto"/>
      <w:lang w:val="en-US"/>
    </w:rPr>
  </w:style>
  <w:style w:type="paragraph" w:styleId="a8">
    <w:name w:val="Title"/>
    <w:basedOn w:val="a"/>
    <w:next w:val="a"/>
    <w:qFormat/>
    <w:pPr>
      <w:spacing w:before="240" w:after="120"/>
    </w:pPr>
    <w:rPr>
      <w:rFonts w:ascii="Liberation Sans" w:eastAsia="微軟正黑體" w:hAnsi="Liberation Sans" w:cs="Tahoma"/>
      <w:sz w:val="28"/>
      <w:szCs w:val="28"/>
    </w:rPr>
  </w:style>
  <w:style w:type="paragraph" w:customStyle="1" w:styleId="32">
    <w:name w:val="3"/>
    <w:basedOn w:val="a"/>
    <w:qFormat/>
    <w:pPr>
      <w:ind w:left="1618" w:right="684" w:hanging="358"/>
      <w:jc w:val="both"/>
    </w:pPr>
    <w:rPr>
      <w:rFonts w:ascii="標楷體" w:eastAsia="標楷體" w:hAnsi="標楷體" w:cs="新細明體"/>
      <w:sz w:val="28"/>
      <w:szCs w:val="28"/>
    </w:rPr>
  </w:style>
  <w:style w:type="paragraph" w:styleId="a9">
    <w:name w:val="footer"/>
    <w:basedOn w:val="a"/>
    <w:pPr>
      <w:tabs>
        <w:tab w:val="center" w:pos="4153"/>
        <w:tab w:val="right" w:pos="8306"/>
      </w:tabs>
      <w:snapToGrid w:val="0"/>
    </w:pPr>
    <w:rPr>
      <w:sz w:val="20"/>
      <w:szCs w:val="20"/>
    </w:rPr>
  </w:style>
  <w:style w:type="paragraph" w:styleId="aa">
    <w:name w:val="Body Text"/>
    <w:basedOn w:val="a"/>
    <w:qFormat/>
    <w:rPr>
      <w:rFonts w:ascii="標楷體" w:eastAsia="標楷體" w:hAnsi="標楷體"/>
      <w:b/>
      <w:color w:val="000000"/>
      <w:sz w:val="36"/>
      <w:szCs w:val="20"/>
    </w:rPr>
  </w:style>
  <w:style w:type="paragraph" w:styleId="ab">
    <w:name w:val="Body Text Indent"/>
    <w:basedOn w:val="a"/>
    <w:qFormat/>
    <w:pPr>
      <w:spacing w:line="400" w:lineRule="exact"/>
      <w:ind w:left="238"/>
      <w:outlineLvl w:val="0"/>
    </w:pPr>
    <w:rPr>
      <w:rFonts w:ascii="標楷體" w:eastAsia="標楷體" w:hAnsi="標楷體"/>
      <w:sz w:val="28"/>
      <w:szCs w:val="20"/>
    </w:rPr>
  </w:style>
  <w:style w:type="paragraph" w:styleId="20">
    <w:name w:val="Body Text 2"/>
    <w:basedOn w:val="a"/>
    <w:qFormat/>
    <w:pPr>
      <w:spacing w:after="120" w:line="480" w:lineRule="auto"/>
    </w:pPr>
  </w:style>
  <w:style w:type="paragraph" w:styleId="33">
    <w:name w:val="Body Text Indent 3"/>
    <w:basedOn w:val="a"/>
    <w:qFormat/>
    <w:pPr>
      <w:snapToGrid w:val="0"/>
      <w:spacing w:line="400" w:lineRule="exact"/>
      <w:ind w:left="1260" w:hanging="720"/>
    </w:pPr>
    <w:rPr>
      <w:rFonts w:ascii="標楷體" w:hAnsi="標楷體"/>
    </w:rPr>
  </w:style>
  <w:style w:type="paragraph" w:styleId="21">
    <w:name w:val="Body Text Indent 2"/>
    <w:basedOn w:val="a"/>
    <w:qFormat/>
    <w:pPr>
      <w:spacing w:after="120" w:line="480" w:lineRule="auto"/>
      <w:ind w:left="480"/>
    </w:pPr>
  </w:style>
  <w:style w:type="paragraph" w:styleId="ac">
    <w:name w:val="List"/>
    <w:basedOn w:val="a"/>
  </w:style>
  <w:style w:type="paragraph" w:styleId="3">
    <w:name w:val="List Bullet 3"/>
    <w:basedOn w:val="a"/>
    <w:pPr>
      <w:numPr>
        <w:numId w:val="3"/>
      </w:numPr>
    </w:pPr>
  </w:style>
  <w:style w:type="paragraph" w:customStyle="1" w:styleId="ad">
    <w:name w:val="()()"/>
    <w:basedOn w:val="a"/>
    <w:qFormat/>
    <w:pPr>
      <w:snapToGrid w:val="0"/>
      <w:spacing w:after="180"/>
      <w:ind w:left="3053" w:hanging="533"/>
      <w:jc w:val="both"/>
    </w:pPr>
    <w:rPr>
      <w:rFonts w:eastAsia="標楷體"/>
      <w:sz w:val="28"/>
    </w:rPr>
  </w:style>
  <w:style w:type="paragraph" w:styleId="ae">
    <w:name w:val="Normal Indent"/>
    <w:basedOn w:val="a"/>
    <w:pPr>
      <w:spacing w:before="50" w:after="50"/>
      <w:ind w:left="1985" w:firstLine="567"/>
    </w:pPr>
    <w:rPr>
      <w:rFonts w:ascii="Arial" w:eastAsia="標楷體" w:hAnsi="Arial"/>
      <w:sz w:val="28"/>
      <w:szCs w:val="20"/>
    </w:rPr>
  </w:style>
  <w:style w:type="paragraph" w:styleId="22">
    <w:name w:val="toc 2"/>
    <w:basedOn w:val="a"/>
    <w:next w:val="a"/>
    <w:autoRedefine/>
    <w:qFormat/>
    <w:pPr>
      <w:snapToGrid w:val="0"/>
      <w:spacing w:line="360" w:lineRule="auto"/>
      <w:ind w:left="480"/>
    </w:pPr>
    <w:rPr>
      <w:rFonts w:eastAsia="標楷體"/>
      <w:sz w:val="28"/>
    </w:rPr>
  </w:style>
  <w:style w:type="paragraph" w:styleId="Web">
    <w:name w:val="Normal (Web)"/>
    <w:basedOn w:val="a"/>
    <w:qFormat/>
    <w:pPr>
      <w:widowControl/>
      <w:spacing w:before="100" w:after="100"/>
    </w:pPr>
    <w:rPr>
      <w:rFonts w:ascii="新細明體" w:hAnsi="新細明體" w:cs="新細明體"/>
    </w:rPr>
  </w:style>
  <w:style w:type="paragraph" w:styleId="34">
    <w:name w:val="Body Text 3"/>
    <w:basedOn w:val="a"/>
    <w:qFormat/>
    <w:pPr>
      <w:spacing w:after="120"/>
    </w:pPr>
    <w:rPr>
      <w:sz w:val="16"/>
      <w:szCs w:val="16"/>
    </w:rPr>
  </w:style>
  <w:style w:type="paragraph" w:customStyle="1" w:styleId="1">
    <w:name w:val="標題1"/>
    <w:basedOn w:val="a"/>
    <w:qFormat/>
    <w:pPr>
      <w:numPr>
        <w:numId w:val="2"/>
      </w:numPr>
      <w:spacing w:before="180" w:after="180"/>
    </w:pPr>
    <w:rPr>
      <w:rFonts w:eastAsia="標楷體"/>
      <w:sz w:val="20"/>
      <w:szCs w:val="20"/>
    </w:rPr>
  </w:style>
  <w:style w:type="paragraph" w:styleId="af">
    <w:name w:val="header"/>
    <w:basedOn w:val="a"/>
    <w:pPr>
      <w:tabs>
        <w:tab w:val="center" w:pos="4153"/>
        <w:tab w:val="right" w:pos="8306"/>
      </w:tabs>
      <w:snapToGrid w:val="0"/>
    </w:pPr>
    <w:rPr>
      <w:sz w:val="20"/>
      <w:szCs w:val="20"/>
    </w:rPr>
  </w:style>
  <w:style w:type="paragraph" w:styleId="af0">
    <w:name w:val="annotation text"/>
    <w:basedOn w:val="a"/>
    <w:qFormat/>
  </w:style>
  <w:style w:type="paragraph" w:styleId="af1">
    <w:name w:val="annotation subject"/>
    <w:basedOn w:val="af0"/>
    <w:next w:val="af0"/>
    <w:qFormat/>
    <w:rPr>
      <w:b/>
      <w:bCs/>
    </w:rPr>
  </w:style>
  <w:style w:type="paragraph" w:styleId="af2">
    <w:name w:val="Balloon Text"/>
    <w:basedOn w:val="a"/>
    <w:qFormat/>
    <w:rPr>
      <w:rFonts w:ascii="Arial" w:hAnsi="Arial"/>
      <w:sz w:val="18"/>
      <w:szCs w:val="18"/>
    </w:rPr>
  </w:style>
  <w:style w:type="paragraph" w:styleId="af3">
    <w:name w:val="List Paragraph"/>
    <w:basedOn w:val="a"/>
    <w:uiPriority w:val="34"/>
    <w:qFormat/>
    <w:pPr>
      <w:ind w:left="480"/>
    </w:pPr>
    <w:rPr>
      <w:rFonts w:ascii="Calibri" w:hAnsi="Calibri"/>
      <w:szCs w:val="22"/>
    </w:rPr>
  </w:style>
  <w:style w:type="paragraph" w:styleId="af4">
    <w:name w:val="Revision"/>
    <w:qFormat/>
    <w:pPr>
      <w:keepNext/>
      <w:shd w:val="clear" w:color="auto" w:fill="FFFFFF"/>
      <w:suppressAutoHyphens/>
    </w:pPr>
    <w:rPr>
      <w:sz w:val="24"/>
      <w:szCs w:val="24"/>
    </w:rPr>
  </w:style>
  <w:style w:type="paragraph" w:customStyle="1" w:styleId="af5">
    <w:name w:val="框架內容"/>
    <w:basedOn w:val="a"/>
    <w:qFormat/>
  </w:style>
  <w:style w:type="paragraph" w:customStyle="1" w:styleId="af6">
    <w:name w:val="表格內容"/>
    <w:basedOn w:val="a"/>
    <w:qFormat/>
    <w:pPr>
      <w:suppressLineNumbers/>
    </w:pPr>
  </w:style>
  <w:style w:type="numbering" w:customStyle="1" w:styleId="LFO1">
    <w:name w:val="LFO1"/>
  </w:style>
  <w:style w:type="numbering" w:customStyle="1" w:styleId="LFO2">
    <w:name w:val="LFO2"/>
  </w:style>
  <w:style w:type="table" w:styleId="af7">
    <w:name w:val="Table Grid"/>
    <w:basedOn w:val="a1"/>
    <w:uiPriority w:val="59"/>
    <w:rsid w:val="000F445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diagramColors" Target="diagrams/colors1.xml"/><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png"/><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Layout" Target="diagrams/layout1.xml"/><Relationship Id="rId32" Type="http://schemas.openxmlformats.org/officeDocument/2006/relationships/image" Target="media/image18.jpeg"/><Relationship Id="rId37" Type="http://schemas.openxmlformats.org/officeDocument/2006/relationships/image" Target="media/image22.png"/><Relationship Id="rId40" Type="http://schemas.microsoft.com/office/2007/relationships/hdphoto" Target="media/hdphoto4.wdp"/><Relationship Id="rId45" Type="http://schemas.openxmlformats.org/officeDocument/2006/relationships/image" Target="media/image28.jpeg"/><Relationship Id="rId53" Type="http://schemas.openxmlformats.org/officeDocument/2006/relationships/image" Target="media/image36.png"/><Relationship Id="rId58" Type="http://schemas.openxmlformats.org/officeDocument/2006/relationships/image" Target="media/image41.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diagramData" Target="diagrams/data1.xml"/><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microsoft.com/office/2007/relationships/diagramDrawing" Target="diagrams/drawing1.xml"/><Relationship Id="rId30" Type="http://schemas.microsoft.com/office/2007/relationships/hdphoto" Target="media/hdphoto1.wdp"/><Relationship Id="rId35" Type="http://schemas.microsoft.com/office/2007/relationships/hdphoto" Target="media/hdphoto2.wdp"/><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diagramQuickStyle" Target="diagrams/quickStyle1.xml"/><Relationship Id="rId33" Type="http://schemas.openxmlformats.org/officeDocument/2006/relationships/image" Target="media/image19.jpeg"/><Relationship Id="rId38" Type="http://schemas.microsoft.com/office/2007/relationships/hdphoto" Target="media/hdphoto3.wdp"/><Relationship Id="rId46" Type="http://schemas.openxmlformats.org/officeDocument/2006/relationships/image" Target="media/image29.jpeg"/><Relationship Id="rId59" Type="http://schemas.openxmlformats.org/officeDocument/2006/relationships/image" Target="media/image42.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ED86F6-284B-4B11-AA1A-FD7AC3F990B8}" type="doc">
      <dgm:prSet loTypeId="urn:microsoft.com/office/officeart/2005/8/layout/cycle5" loCatId="cycle" qsTypeId="urn:microsoft.com/office/officeart/2005/8/quickstyle/simple5" qsCatId="simple" csTypeId="urn:microsoft.com/office/officeart/2005/8/colors/colorful1" csCatId="colorful" phldr="1"/>
      <dgm:spPr/>
      <dgm:t>
        <a:bodyPr/>
        <a:lstStyle/>
        <a:p>
          <a:endParaRPr lang="zh-TW" altLang="en-US"/>
        </a:p>
      </dgm:t>
    </dgm:pt>
    <dgm:pt modelId="{60F0D5CC-F61F-496E-BCCD-7021BA644B95}">
      <dgm:prSet phldrT="[文字]"/>
      <dgm:spPr/>
      <dgm:t>
        <a:bodyPr/>
        <a:lstStyle/>
        <a:p>
          <a:r>
            <a:rPr lang="zh-TW" altLang="en-US"/>
            <a:t>探索問題</a:t>
          </a:r>
        </a:p>
      </dgm:t>
    </dgm:pt>
    <dgm:pt modelId="{EFE26403-CC3E-494F-BF7D-D048902E361B}" type="parTrans" cxnId="{15DA01C6-9287-4C7B-A203-04B2235928CF}">
      <dgm:prSet/>
      <dgm:spPr/>
      <dgm:t>
        <a:bodyPr/>
        <a:lstStyle/>
        <a:p>
          <a:endParaRPr lang="zh-TW" altLang="en-US"/>
        </a:p>
      </dgm:t>
    </dgm:pt>
    <dgm:pt modelId="{B0210CA8-2EEF-445B-9D6B-0E26079E05F5}" type="sibTrans" cxnId="{15DA01C6-9287-4C7B-A203-04B2235928CF}">
      <dgm:prSet/>
      <dgm:spPr/>
      <dgm:t>
        <a:bodyPr/>
        <a:lstStyle/>
        <a:p>
          <a:endParaRPr lang="zh-TW" altLang="en-US"/>
        </a:p>
      </dgm:t>
    </dgm:pt>
    <dgm:pt modelId="{DCC70ADD-D166-44FA-A658-4556B74420F7}">
      <dgm:prSet phldrT="[文字]"/>
      <dgm:spPr/>
      <dgm:t>
        <a:bodyPr/>
        <a:lstStyle/>
        <a:p>
          <a:r>
            <a:rPr lang="zh-TW" altLang="en-US"/>
            <a:t>研討精進</a:t>
          </a:r>
        </a:p>
      </dgm:t>
    </dgm:pt>
    <dgm:pt modelId="{C2657158-0969-48CC-9D5B-3223B1B9C4B4}" type="parTrans" cxnId="{931C7748-9321-4C45-96A4-7BBF6DE98237}">
      <dgm:prSet/>
      <dgm:spPr/>
      <dgm:t>
        <a:bodyPr/>
        <a:lstStyle/>
        <a:p>
          <a:endParaRPr lang="zh-TW" altLang="en-US"/>
        </a:p>
      </dgm:t>
    </dgm:pt>
    <dgm:pt modelId="{9FAD2CBB-D198-42D3-AE3B-BD02802220C8}" type="sibTrans" cxnId="{931C7748-9321-4C45-96A4-7BBF6DE98237}">
      <dgm:prSet/>
      <dgm:spPr/>
      <dgm:t>
        <a:bodyPr/>
        <a:lstStyle/>
        <a:p>
          <a:endParaRPr lang="zh-TW" altLang="en-US"/>
        </a:p>
      </dgm:t>
    </dgm:pt>
    <dgm:pt modelId="{B6DF4DFC-288C-44A9-91BB-7E0A464D0D3F}">
      <dgm:prSet phldrT="[文字]"/>
      <dgm:spPr/>
      <dgm:t>
        <a:bodyPr/>
        <a:lstStyle/>
        <a:p>
          <a:r>
            <a:rPr lang="zh-TW" altLang="en-US"/>
            <a:t>實際教學</a:t>
          </a:r>
        </a:p>
      </dgm:t>
    </dgm:pt>
    <dgm:pt modelId="{76C204DB-B96F-4363-B71F-EDE18D23A15C}" type="parTrans" cxnId="{4678F313-C893-494B-8CAD-BCB88534623E}">
      <dgm:prSet/>
      <dgm:spPr/>
      <dgm:t>
        <a:bodyPr/>
        <a:lstStyle/>
        <a:p>
          <a:endParaRPr lang="zh-TW" altLang="en-US"/>
        </a:p>
      </dgm:t>
    </dgm:pt>
    <dgm:pt modelId="{A0AAE32F-7EA3-421E-A0A3-6739066E1C61}" type="sibTrans" cxnId="{4678F313-C893-494B-8CAD-BCB88534623E}">
      <dgm:prSet/>
      <dgm:spPr/>
      <dgm:t>
        <a:bodyPr/>
        <a:lstStyle/>
        <a:p>
          <a:endParaRPr lang="zh-TW" altLang="en-US"/>
        </a:p>
      </dgm:t>
    </dgm:pt>
    <dgm:pt modelId="{95FE2613-6F34-4577-881A-1AC2E69CC71F}">
      <dgm:prSet phldrT="[文字]"/>
      <dgm:spPr/>
      <dgm:t>
        <a:bodyPr/>
        <a:lstStyle/>
        <a:p>
          <a:r>
            <a:rPr lang="zh-TW" altLang="en-US"/>
            <a:t>修正模式</a:t>
          </a:r>
        </a:p>
      </dgm:t>
    </dgm:pt>
    <dgm:pt modelId="{38FE3B9A-6116-48A5-BF02-28AD39940EFD}" type="parTrans" cxnId="{467BCB87-2749-4FF7-AB6E-6CF664A890C2}">
      <dgm:prSet/>
      <dgm:spPr/>
      <dgm:t>
        <a:bodyPr/>
        <a:lstStyle/>
        <a:p>
          <a:endParaRPr lang="zh-TW" altLang="en-US"/>
        </a:p>
      </dgm:t>
    </dgm:pt>
    <dgm:pt modelId="{3B2741BB-174B-4DF3-BEA2-FD7B8F759A91}" type="sibTrans" cxnId="{467BCB87-2749-4FF7-AB6E-6CF664A890C2}">
      <dgm:prSet/>
      <dgm:spPr/>
      <dgm:t>
        <a:bodyPr/>
        <a:lstStyle/>
        <a:p>
          <a:endParaRPr lang="zh-TW" altLang="en-US"/>
        </a:p>
      </dgm:t>
    </dgm:pt>
    <dgm:pt modelId="{42C0D17C-976C-4D60-9CAC-03670767A094}">
      <dgm:prSet phldrT="[文字]"/>
      <dgm:spPr/>
      <dgm:t>
        <a:bodyPr/>
        <a:lstStyle/>
        <a:p>
          <a:r>
            <a:rPr lang="zh-TW" altLang="en-US"/>
            <a:t>推廣應用</a:t>
          </a:r>
        </a:p>
      </dgm:t>
    </dgm:pt>
    <dgm:pt modelId="{DED04652-F6A5-4F3B-866F-D1048E4B0D82}" type="parTrans" cxnId="{E601D73A-2522-4432-AB81-AC013E172FBB}">
      <dgm:prSet/>
      <dgm:spPr/>
      <dgm:t>
        <a:bodyPr/>
        <a:lstStyle/>
        <a:p>
          <a:endParaRPr lang="zh-TW" altLang="en-US"/>
        </a:p>
      </dgm:t>
    </dgm:pt>
    <dgm:pt modelId="{CFBB23E9-0488-476F-9618-A1D7E1FA87C0}" type="sibTrans" cxnId="{E601D73A-2522-4432-AB81-AC013E172FBB}">
      <dgm:prSet/>
      <dgm:spPr/>
      <dgm:t>
        <a:bodyPr/>
        <a:lstStyle/>
        <a:p>
          <a:endParaRPr lang="zh-TW" altLang="en-US"/>
        </a:p>
      </dgm:t>
    </dgm:pt>
    <dgm:pt modelId="{82C27320-8EAE-478A-979A-183F0BB8B845}" type="pres">
      <dgm:prSet presAssocID="{C3ED86F6-284B-4B11-AA1A-FD7AC3F990B8}" presName="cycle" presStyleCnt="0">
        <dgm:presLayoutVars>
          <dgm:dir/>
          <dgm:resizeHandles val="exact"/>
        </dgm:presLayoutVars>
      </dgm:prSet>
      <dgm:spPr/>
      <dgm:t>
        <a:bodyPr/>
        <a:lstStyle/>
        <a:p>
          <a:endParaRPr lang="zh-TW" altLang="en-US"/>
        </a:p>
      </dgm:t>
    </dgm:pt>
    <dgm:pt modelId="{6CA4EC21-545A-4324-832B-1E97128BC7B0}" type="pres">
      <dgm:prSet presAssocID="{60F0D5CC-F61F-496E-BCCD-7021BA644B95}" presName="node" presStyleLbl="node1" presStyleIdx="0" presStyleCnt="5">
        <dgm:presLayoutVars>
          <dgm:bulletEnabled val="1"/>
        </dgm:presLayoutVars>
      </dgm:prSet>
      <dgm:spPr/>
      <dgm:t>
        <a:bodyPr/>
        <a:lstStyle/>
        <a:p>
          <a:endParaRPr lang="zh-TW" altLang="en-US"/>
        </a:p>
      </dgm:t>
    </dgm:pt>
    <dgm:pt modelId="{0E5DC73A-1956-4F42-86E0-BE8D496F12DF}" type="pres">
      <dgm:prSet presAssocID="{60F0D5CC-F61F-496E-BCCD-7021BA644B95}" presName="spNode" presStyleCnt="0"/>
      <dgm:spPr/>
    </dgm:pt>
    <dgm:pt modelId="{A0FE6AB5-8CD5-4454-88B9-E42133C29B44}" type="pres">
      <dgm:prSet presAssocID="{B0210CA8-2EEF-445B-9D6B-0E26079E05F5}" presName="sibTrans" presStyleLbl="sibTrans1D1" presStyleIdx="0" presStyleCnt="5"/>
      <dgm:spPr/>
      <dgm:t>
        <a:bodyPr/>
        <a:lstStyle/>
        <a:p>
          <a:endParaRPr lang="zh-TW" altLang="en-US"/>
        </a:p>
      </dgm:t>
    </dgm:pt>
    <dgm:pt modelId="{B9750E58-747C-4AA7-8FE0-61D1F374DAA1}" type="pres">
      <dgm:prSet presAssocID="{DCC70ADD-D166-44FA-A658-4556B74420F7}" presName="node" presStyleLbl="node1" presStyleIdx="1" presStyleCnt="5">
        <dgm:presLayoutVars>
          <dgm:bulletEnabled val="1"/>
        </dgm:presLayoutVars>
      </dgm:prSet>
      <dgm:spPr/>
      <dgm:t>
        <a:bodyPr/>
        <a:lstStyle/>
        <a:p>
          <a:endParaRPr lang="zh-TW" altLang="en-US"/>
        </a:p>
      </dgm:t>
    </dgm:pt>
    <dgm:pt modelId="{40348122-653C-4EA4-B6D3-B15E5B2454E2}" type="pres">
      <dgm:prSet presAssocID="{DCC70ADD-D166-44FA-A658-4556B74420F7}" presName="spNode" presStyleCnt="0"/>
      <dgm:spPr/>
    </dgm:pt>
    <dgm:pt modelId="{39BC0084-4BE8-4C6E-B478-0599BD82E7B3}" type="pres">
      <dgm:prSet presAssocID="{9FAD2CBB-D198-42D3-AE3B-BD02802220C8}" presName="sibTrans" presStyleLbl="sibTrans1D1" presStyleIdx="1" presStyleCnt="5"/>
      <dgm:spPr/>
      <dgm:t>
        <a:bodyPr/>
        <a:lstStyle/>
        <a:p>
          <a:endParaRPr lang="zh-TW" altLang="en-US"/>
        </a:p>
      </dgm:t>
    </dgm:pt>
    <dgm:pt modelId="{2DB334FE-0D5C-457F-A607-73F0F0C85179}" type="pres">
      <dgm:prSet presAssocID="{B6DF4DFC-288C-44A9-91BB-7E0A464D0D3F}" presName="node" presStyleLbl="node1" presStyleIdx="2" presStyleCnt="5">
        <dgm:presLayoutVars>
          <dgm:bulletEnabled val="1"/>
        </dgm:presLayoutVars>
      </dgm:prSet>
      <dgm:spPr/>
      <dgm:t>
        <a:bodyPr/>
        <a:lstStyle/>
        <a:p>
          <a:endParaRPr lang="zh-TW" altLang="en-US"/>
        </a:p>
      </dgm:t>
    </dgm:pt>
    <dgm:pt modelId="{D937FD86-B362-4EAD-8A10-6AABCE9C7DC7}" type="pres">
      <dgm:prSet presAssocID="{B6DF4DFC-288C-44A9-91BB-7E0A464D0D3F}" presName="spNode" presStyleCnt="0"/>
      <dgm:spPr/>
    </dgm:pt>
    <dgm:pt modelId="{FC3F43CE-0B72-4732-B2A4-067898D66E13}" type="pres">
      <dgm:prSet presAssocID="{A0AAE32F-7EA3-421E-A0A3-6739066E1C61}" presName="sibTrans" presStyleLbl="sibTrans1D1" presStyleIdx="2" presStyleCnt="5"/>
      <dgm:spPr/>
      <dgm:t>
        <a:bodyPr/>
        <a:lstStyle/>
        <a:p>
          <a:endParaRPr lang="zh-TW" altLang="en-US"/>
        </a:p>
      </dgm:t>
    </dgm:pt>
    <dgm:pt modelId="{979C2C24-394B-471D-9432-0B4648813EC4}" type="pres">
      <dgm:prSet presAssocID="{95FE2613-6F34-4577-881A-1AC2E69CC71F}" presName="node" presStyleLbl="node1" presStyleIdx="3" presStyleCnt="5">
        <dgm:presLayoutVars>
          <dgm:bulletEnabled val="1"/>
        </dgm:presLayoutVars>
      </dgm:prSet>
      <dgm:spPr/>
      <dgm:t>
        <a:bodyPr/>
        <a:lstStyle/>
        <a:p>
          <a:endParaRPr lang="zh-TW" altLang="en-US"/>
        </a:p>
      </dgm:t>
    </dgm:pt>
    <dgm:pt modelId="{F2F13E2E-42C9-418C-B259-0A43CD8DF3A8}" type="pres">
      <dgm:prSet presAssocID="{95FE2613-6F34-4577-881A-1AC2E69CC71F}" presName="spNode" presStyleCnt="0"/>
      <dgm:spPr/>
    </dgm:pt>
    <dgm:pt modelId="{A00A271A-F9A7-45EC-A37A-5EF06AD04B25}" type="pres">
      <dgm:prSet presAssocID="{3B2741BB-174B-4DF3-BEA2-FD7B8F759A91}" presName="sibTrans" presStyleLbl="sibTrans1D1" presStyleIdx="3" presStyleCnt="5"/>
      <dgm:spPr/>
      <dgm:t>
        <a:bodyPr/>
        <a:lstStyle/>
        <a:p>
          <a:endParaRPr lang="zh-TW" altLang="en-US"/>
        </a:p>
      </dgm:t>
    </dgm:pt>
    <dgm:pt modelId="{26D48136-A514-465F-8671-E503C634C3E2}" type="pres">
      <dgm:prSet presAssocID="{42C0D17C-976C-4D60-9CAC-03670767A094}" presName="node" presStyleLbl="node1" presStyleIdx="4" presStyleCnt="5">
        <dgm:presLayoutVars>
          <dgm:bulletEnabled val="1"/>
        </dgm:presLayoutVars>
      </dgm:prSet>
      <dgm:spPr/>
      <dgm:t>
        <a:bodyPr/>
        <a:lstStyle/>
        <a:p>
          <a:endParaRPr lang="zh-TW" altLang="en-US"/>
        </a:p>
      </dgm:t>
    </dgm:pt>
    <dgm:pt modelId="{94910D3A-35A4-44ED-8689-15376FDFF1FB}" type="pres">
      <dgm:prSet presAssocID="{42C0D17C-976C-4D60-9CAC-03670767A094}" presName="spNode" presStyleCnt="0"/>
      <dgm:spPr/>
    </dgm:pt>
    <dgm:pt modelId="{F62E0FC0-1B7C-4973-B9EE-0C21F709BFBF}" type="pres">
      <dgm:prSet presAssocID="{CFBB23E9-0488-476F-9618-A1D7E1FA87C0}" presName="sibTrans" presStyleLbl="sibTrans1D1" presStyleIdx="4" presStyleCnt="5"/>
      <dgm:spPr/>
      <dgm:t>
        <a:bodyPr/>
        <a:lstStyle/>
        <a:p>
          <a:endParaRPr lang="zh-TW" altLang="en-US"/>
        </a:p>
      </dgm:t>
    </dgm:pt>
  </dgm:ptLst>
  <dgm:cxnLst>
    <dgm:cxn modelId="{931C7748-9321-4C45-96A4-7BBF6DE98237}" srcId="{C3ED86F6-284B-4B11-AA1A-FD7AC3F990B8}" destId="{DCC70ADD-D166-44FA-A658-4556B74420F7}" srcOrd="1" destOrd="0" parTransId="{C2657158-0969-48CC-9D5B-3223B1B9C4B4}" sibTransId="{9FAD2CBB-D198-42D3-AE3B-BD02802220C8}"/>
    <dgm:cxn modelId="{ACA074D3-49CF-481E-993D-4919DF042B04}" type="presOf" srcId="{A0AAE32F-7EA3-421E-A0A3-6739066E1C61}" destId="{FC3F43CE-0B72-4732-B2A4-067898D66E13}" srcOrd="0" destOrd="0" presId="urn:microsoft.com/office/officeart/2005/8/layout/cycle5"/>
    <dgm:cxn modelId="{1F6116D4-5983-41EE-9994-DEE6DB0F4117}" type="presOf" srcId="{9FAD2CBB-D198-42D3-AE3B-BD02802220C8}" destId="{39BC0084-4BE8-4C6E-B478-0599BD82E7B3}" srcOrd="0" destOrd="0" presId="urn:microsoft.com/office/officeart/2005/8/layout/cycle5"/>
    <dgm:cxn modelId="{C8296A80-A98F-4122-B143-360AD88E3704}" type="presOf" srcId="{95FE2613-6F34-4577-881A-1AC2E69CC71F}" destId="{979C2C24-394B-471D-9432-0B4648813EC4}" srcOrd="0" destOrd="0" presId="urn:microsoft.com/office/officeart/2005/8/layout/cycle5"/>
    <dgm:cxn modelId="{467BCB87-2749-4FF7-AB6E-6CF664A890C2}" srcId="{C3ED86F6-284B-4B11-AA1A-FD7AC3F990B8}" destId="{95FE2613-6F34-4577-881A-1AC2E69CC71F}" srcOrd="3" destOrd="0" parTransId="{38FE3B9A-6116-48A5-BF02-28AD39940EFD}" sibTransId="{3B2741BB-174B-4DF3-BEA2-FD7B8F759A91}"/>
    <dgm:cxn modelId="{56A102BB-84EC-4DBE-AC5C-538628DB1AFE}" type="presOf" srcId="{3B2741BB-174B-4DF3-BEA2-FD7B8F759A91}" destId="{A00A271A-F9A7-45EC-A37A-5EF06AD04B25}" srcOrd="0" destOrd="0" presId="urn:microsoft.com/office/officeart/2005/8/layout/cycle5"/>
    <dgm:cxn modelId="{0BDE9AC2-93DB-4AB0-92B8-03469FD49230}" type="presOf" srcId="{60F0D5CC-F61F-496E-BCCD-7021BA644B95}" destId="{6CA4EC21-545A-4324-832B-1E97128BC7B0}" srcOrd="0" destOrd="0" presId="urn:microsoft.com/office/officeart/2005/8/layout/cycle5"/>
    <dgm:cxn modelId="{E601D73A-2522-4432-AB81-AC013E172FBB}" srcId="{C3ED86F6-284B-4B11-AA1A-FD7AC3F990B8}" destId="{42C0D17C-976C-4D60-9CAC-03670767A094}" srcOrd="4" destOrd="0" parTransId="{DED04652-F6A5-4F3B-866F-D1048E4B0D82}" sibTransId="{CFBB23E9-0488-476F-9618-A1D7E1FA87C0}"/>
    <dgm:cxn modelId="{4678F313-C893-494B-8CAD-BCB88534623E}" srcId="{C3ED86F6-284B-4B11-AA1A-FD7AC3F990B8}" destId="{B6DF4DFC-288C-44A9-91BB-7E0A464D0D3F}" srcOrd="2" destOrd="0" parTransId="{76C204DB-B96F-4363-B71F-EDE18D23A15C}" sibTransId="{A0AAE32F-7EA3-421E-A0A3-6739066E1C61}"/>
    <dgm:cxn modelId="{068A2D33-36EF-425D-BC8F-E15591ABAD93}" type="presOf" srcId="{CFBB23E9-0488-476F-9618-A1D7E1FA87C0}" destId="{F62E0FC0-1B7C-4973-B9EE-0C21F709BFBF}" srcOrd="0" destOrd="0" presId="urn:microsoft.com/office/officeart/2005/8/layout/cycle5"/>
    <dgm:cxn modelId="{454EA093-4F09-485A-8D88-898458FB0D07}" type="presOf" srcId="{42C0D17C-976C-4D60-9CAC-03670767A094}" destId="{26D48136-A514-465F-8671-E503C634C3E2}" srcOrd="0" destOrd="0" presId="urn:microsoft.com/office/officeart/2005/8/layout/cycle5"/>
    <dgm:cxn modelId="{002F2751-3BA3-4E21-B4ED-CCB2A53EAEA8}" type="presOf" srcId="{B6DF4DFC-288C-44A9-91BB-7E0A464D0D3F}" destId="{2DB334FE-0D5C-457F-A607-73F0F0C85179}" srcOrd="0" destOrd="0" presId="urn:microsoft.com/office/officeart/2005/8/layout/cycle5"/>
    <dgm:cxn modelId="{C25063C4-AAAB-4A96-98B7-D5BEC52FD805}" type="presOf" srcId="{B0210CA8-2EEF-445B-9D6B-0E26079E05F5}" destId="{A0FE6AB5-8CD5-4454-88B9-E42133C29B44}" srcOrd="0" destOrd="0" presId="urn:microsoft.com/office/officeart/2005/8/layout/cycle5"/>
    <dgm:cxn modelId="{C0F7F3EC-2F10-4332-A83B-110396028705}" type="presOf" srcId="{DCC70ADD-D166-44FA-A658-4556B74420F7}" destId="{B9750E58-747C-4AA7-8FE0-61D1F374DAA1}" srcOrd="0" destOrd="0" presId="urn:microsoft.com/office/officeart/2005/8/layout/cycle5"/>
    <dgm:cxn modelId="{AD0EFCC8-7BD9-4724-AEB9-0478A38DB50B}" type="presOf" srcId="{C3ED86F6-284B-4B11-AA1A-FD7AC3F990B8}" destId="{82C27320-8EAE-478A-979A-183F0BB8B845}" srcOrd="0" destOrd="0" presId="urn:microsoft.com/office/officeart/2005/8/layout/cycle5"/>
    <dgm:cxn modelId="{15DA01C6-9287-4C7B-A203-04B2235928CF}" srcId="{C3ED86F6-284B-4B11-AA1A-FD7AC3F990B8}" destId="{60F0D5CC-F61F-496E-BCCD-7021BA644B95}" srcOrd="0" destOrd="0" parTransId="{EFE26403-CC3E-494F-BF7D-D048902E361B}" sibTransId="{B0210CA8-2EEF-445B-9D6B-0E26079E05F5}"/>
    <dgm:cxn modelId="{C6FBC458-F01D-46EC-B222-DD7CB977AEB1}" type="presParOf" srcId="{82C27320-8EAE-478A-979A-183F0BB8B845}" destId="{6CA4EC21-545A-4324-832B-1E97128BC7B0}" srcOrd="0" destOrd="0" presId="urn:microsoft.com/office/officeart/2005/8/layout/cycle5"/>
    <dgm:cxn modelId="{279942A5-3584-4CE4-9FD8-58F88152A902}" type="presParOf" srcId="{82C27320-8EAE-478A-979A-183F0BB8B845}" destId="{0E5DC73A-1956-4F42-86E0-BE8D496F12DF}" srcOrd="1" destOrd="0" presId="urn:microsoft.com/office/officeart/2005/8/layout/cycle5"/>
    <dgm:cxn modelId="{013A4035-65B6-4A5B-A060-DFA69511F67C}" type="presParOf" srcId="{82C27320-8EAE-478A-979A-183F0BB8B845}" destId="{A0FE6AB5-8CD5-4454-88B9-E42133C29B44}" srcOrd="2" destOrd="0" presId="urn:microsoft.com/office/officeart/2005/8/layout/cycle5"/>
    <dgm:cxn modelId="{B60B31F7-C305-4135-BAF3-0190400405FB}" type="presParOf" srcId="{82C27320-8EAE-478A-979A-183F0BB8B845}" destId="{B9750E58-747C-4AA7-8FE0-61D1F374DAA1}" srcOrd="3" destOrd="0" presId="urn:microsoft.com/office/officeart/2005/8/layout/cycle5"/>
    <dgm:cxn modelId="{BC3CC3BE-CFD0-4910-B2C8-DC8CBC3F2250}" type="presParOf" srcId="{82C27320-8EAE-478A-979A-183F0BB8B845}" destId="{40348122-653C-4EA4-B6D3-B15E5B2454E2}" srcOrd="4" destOrd="0" presId="urn:microsoft.com/office/officeart/2005/8/layout/cycle5"/>
    <dgm:cxn modelId="{65FB4252-AE7D-4517-A6AD-E3ADB09D25D1}" type="presParOf" srcId="{82C27320-8EAE-478A-979A-183F0BB8B845}" destId="{39BC0084-4BE8-4C6E-B478-0599BD82E7B3}" srcOrd="5" destOrd="0" presId="urn:microsoft.com/office/officeart/2005/8/layout/cycle5"/>
    <dgm:cxn modelId="{CB20E619-FEBA-4108-80A5-27B168AC18CC}" type="presParOf" srcId="{82C27320-8EAE-478A-979A-183F0BB8B845}" destId="{2DB334FE-0D5C-457F-A607-73F0F0C85179}" srcOrd="6" destOrd="0" presId="urn:microsoft.com/office/officeart/2005/8/layout/cycle5"/>
    <dgm:cxn modelId="{C50D7C23-4DE3-409E-962D-F96DDEEC840F}" type="presParOf" srcId="{82C27320-8EAE-478A-979A-183F0BB8B845}" destId="{D937FD86-B362-4EAD-8A10-6AABCE9C7DC7}" srcOrd="7" destOrd="0" presId="urn:microsoft.com/office/officeart/2005/8/layout/cycle5"/>
    <dgm:cxn modelId="{59350848-3A68-4B5F-A0B5-344FD1028878}" type="presParOf" srcId="{82C27320-8EAE-478A-979A-183F0BB8B845}" destId="{FC3F43CE-0B72-4732-B2A4-067898D66E13}" srcOrd="8" destOrd="0" presId="urn:microsoft.com/office/officeart/2005/8/layout/cycle5"/>
    <dgm:cxn modelId="{59A174A3-6C70-49E2-A6B4-536B1FFD1DD4}" type="presParOf" srcId="{82C27320-8EAE-478A-979A-183F0BB8B845}" destId="{979C2C24-394B-471D-9432-0B4648813EC4}" srcOrd="9" destOrd="0" presId="urn:microsoft.com/office/officeart/2005/8/layout/cycle5"/>
    <dgm:cxn modelId="{05D88F2E-EEE1-4BED-A925-925FC0A9207C}" type="presParOf" srcId="{82C27320-8EAE-478A-979A-183F0BB8B845}" destId="{F2F13E2E-42C9-418C-B259-0A43CD8DF3A8}" srcOrd="10" destOrd="0" presId="urn:microsoft.com/office/officeart/2005/8/layout/cycle5"/>
    <dgm:cxn modelId="{1BB6A651-E30F-4B6B-B933-3A9C6F4CA552}" type="presParOf" srcId="{82C27320-8EAE-478A-979A-183F0BB8B845}" destId="{A00A271A-F9A7-45EC-A37A-5EF06AD04B25}" srcOrd="11" destOrd="0" presId="urn:microsoft.com/office/officeart/2005/8/layout/cycle5"/>
    <dgm:cxn modelId="{ABB899A1-D837-4D41-92AB-1EDF103F557B}" type="presParOf" srcId="{82C27320-8EAE-478A-979A-183F0BB8B845}" destId="{26D48136-A514-465F-8671-E503C634C3E2}" srcOrd="12" destOrd="0" presId="urn:microsoft.com/office/officeart/2005/8/layout/cycle5"/>
    <dgm:cxn modelId="{C3311DF2-B784-4064-976D-17EEF0D40DBD}" type="presParOf" srcId="{82C27320-8EAE-478A-979A-183F0BB8B845}" destId="{94910D3A-35A4-44ED-8689-15376FDFF1FB}" srcOrd="13" destOrd="0" presId="urn:microsoft.com/office/officeart/2005/8/layout/cycle5"/>
    <dgm:cxn modelId="{29132DE7-A701-47DD-B7B3-417FA8A926A0}" type="presParOf" srcId="{82C27320-8EAE-478A-979A-183F0BB8B845}" destId="{F62E0FC0-1B7C-4973-B9EE-0C21F709BFBF}" srcOrd="14" destOrd="0" presId="urn:microsoft.com/office/officeart/2005/8/layout/cycle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A4EC21-545A-4324-832B-1E97128BC7B0}">
      <dsp:nvSpPr>
        <dsp:cNvPr id="0" name=""/>
        <dsp:cNvSpPr/>
      </dsp:nvSpPr>
      <dsp:spPr>
        <a:xfrm>
          <a:off x="2132387" y="1055"/>
          <a:ext cx="1009535" cy="656198"/>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a:t>探索問題</a:t>
          </a:r>
        </a:p>
      </dsp:txBody>
      <dsp:txXfrm>
        <a:off x="2164420" y="33088"/>
        <a:ext cx="945469" cy="592132"/>
      </dsp:txXfrm>
    </dsp:sp>
    <dsp:sp modelId="{A0FE6AB5-8CD5-4454-88B9-E42133C29B44}">
      <dsp:nvSpPr>
        <dsp:cNvPr id="0" name=""/>
        <dsp:cNvSpPr/>
      </dsp:nvSpPr>
      <dsp:spPr>
        <a:xfrm>
          <a:off x="1324861" y="329154"/>
          <a:ext cx="2624586" cy="2624586"/>
        </a:xfrm>
        <a:custGeom>
          <a:avLst/>
          <a:gdLst/>
          <a:ahLst/>
          <a:cxnLst/>
          <a:rect l="0" t="0" r="0" b="0"/>
          <a:pathLst>
            <a:path>
              <a:moveTo>
                <a:pt x="1952617" y="166824"/>
              </a:moveTo>
              <a:arcTo wR="1312293" hR="1312293" stAng="17952328" swAng="1213296"/>
            </a:path>
          </a:pathLst>
        </a:custGeom>
        <a:noFill/>
        <a:ln w="9525" cap="flat" cmpd="sng" algn="ctr">
          <a:solidFill>
            <a:schemeClr val="accent2">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9750E58-747C-4AA7-8FE0-61D1F374DAA1}">
      <dsp:nvSpPr>
        <dsp:cNvPr id="0" name=""/>
        <dsp:cNvSpPr/>
      </dsp:nvSpPr>
      <dsp:spPr>
        <a:xfrm>
          <a:off x="3380452" y="907827"/>
          <a:ext cx="1009535" cy="656198"/>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a:t>研討精進</a:t>
          </a:r>
        </a:p>
      </dsp:txBody>
      <dsp:txXfrm>
        <a:off x="3412485" y="939860"/>
        <a:ext cx="945469" cy="592132"/>
      </dsp:txXfrm>
    </dsp:sp>
    <dsp:sp modelId="{39BC0084-4BE8-4C6E-B478-0599BD82E7B3}">
      <dsp:nvSpPr>
        <dsp:cNvPr id="0" name=""/>
        <dsp:cNvSpPr/>
      </dsp:nvSpPr>
      <dsp:spPr>
        <a:xfrm>
          <a:off x="1324861" y="329154"/>
          <a:ext cx="2624586" cy="2624586"/>
        </a:xfrm>
        <a:custGeom>
          <a:avLst/>
          <a:gdLst/>
          <a:ahLst/>
          <a:cxnLst/>
          <a:rect l="0" t="0" r="0" b="0"/>
          <a:pathLst>
            <a:path>
              <a:moveTo>
                <a:pt x="2621453" y="1402913"/>
              </a:moveTo>
              <a:arcTo wR="1312293" hR="1312293" stAng="21837584" swAng="136108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DB334FE-0D5C-457F-A607-73F0F0C85179}">
      <dsp:nvSpPr>
        <dsp:cNvPr id="0" name=""/>
        <dsp:cNvSpPr/>
      </dsp:nvSpPr>
      <dsp:spPr>
        <a:xfrm>
          <a:off x="2903733" y="2375015"/>
          <a:ext cx="1009535" cy="656198"/>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a:t>實際教學</a:t>
          </a:r>
        </a:p>
      </dsp:txBody>
      <dsp:txXfrm>
        <a:off x="2935766" y="2407048"/>
        <a:ext cx="945469" cy="592132"/>
      </dsp:txXfrm>
    </dsp:sp>
    <dsp:sp modelId="{FC3F43CE-0B72-4732-B2A4-067898D66E13}">
      <dsp:nvSpPr>
        <dsp:cNvPr id="0" name=""/>
        <dsp:cNvSpPr/>
      </dsp:nvSpPr>
      <dsp:spPr>
        <a:xfrm>
          <a:off x="1324861" y="329154"/>
          <a:ext cx="2624586" cy="2624586"/>
        </a:xfrm>
        <a:custGeom>
          <a:avLst/>
          <a:gdLst/>
          <a:ahLst/>
          <a:cxnLst/>
          <a:rect l="0" t="0" r="0" b="0"/>
          <a:pathLst>
            <a:path>
              <a:moveTo>
                <a:pt x="1473699" y="2614622"/>
              </a:moveTo>
              <a:arcTo wR="1312293" hR="1312293" stAng="4976100" swAng="847800"/>
            </a:path>
          </a:pathLst>
        </a:custGeom>
        <a:noFill/>
        <a:ln w="9525" cap="flat" cmpd="sng" algn="ctr">
          <a:solidFill>
            <a:schemeClr val="accent4">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79C2C24-394B-471D-9432-0B4648813EC4}">
      <dsp:nvSpPr>
        <dsp:cNvPr id="0" name=""/>
        <dsp:cNvSpPr/>
      </dsp:nvSpPr>
      <dsp:spPr>
        <a:xfrm>
          <a:off x="1361040" y="2375015"/>
          <a:ext cx="1009535" cy="656198"/>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a:t>修正模式</a:t>
          </a:r>
        </a:p>
      </dsp:txBody>
      <dsp:txXfrm>
        <a:off x="1393073" y="2407048"/>
        <a:ext cx="945469" cy="592132"/>
      </dsp:txXfrm>
    </dsp:sp>
    <dsp:sp modelId="{A00A271A-F9A7-45EC-A37A-5EF06AD04B25}">
      <dsp:nvSpPr>
        <dsp:cNvPr id="0" name=""/>
        <dsp:cNvSpPr/>
      </dsp:nvSpPr>
      <dsp:spPr>
        <a:xfrm>
          <a:off x="1324861" y="329154"/>
          <a:ext cx="2624586" cy="2624586"/>
        </a:xfrm>
        <a:custGeom>
          <a:avLst/>
          <a:gdLst/>
          <a:ahLst/>
          <a:cxnLst/>
          <a:rect l="0" t="0" r="0" b="0"/>
          <a:pathLst>
            <a:path>
              <a:moveTo>
                <a:pt x="139357" y="1900795"/>
              </a:moveTo>
              <a:arcTo wR="1312293" hR="1312293" stAng="9201330" swAng="1361086"/>
            </a:path>
          </a:pathLst>
        </a:custGeom>
        <a:noFill/>
        <a:ln w="9525" cap="flat" cmpd="sng" algn="ctr">
          <a:solidFill>
            <a:schemeClr val="accent5">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26D48136-A514-465F-8671-E503C634C3E2}">
      <dsp:nvSpPr>
        <dsp:cNvPr id="0" name=""/>
        <dsp:cNvSpPr/>
      </dsp:nvSpPr>
      <dsp:spPr>
        <a:xfrm>
          <a:off x="884322" y="907827"/>
          <a:ext cx="1009535" cy="656198"/>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TW" altLang="en-US" sz="1600" kern="1200"/>
            <a:t>推廣應用</a:t>
          </a:r>
        </a:p>
      </dsp:txBody>
      <dsp:txXfrm>
        <a:off x="916355" y="939860"/>
        <a:ext cx="945469" cy="592132"/>
      </dsp:txXfrm>
    </dsp:sp>
    <dsp:sp modelId="{F62E0FC0-1B7C-4973-B9EE-0C21F709BFBF}">
      <dsp:nvSpPr>
        <dsp:cNvPr id="0" name=""/>
        <dsp:cNvSpPr/>
      </dsp:nvSpPr>
      <dsp:spPr>
        <a:xfrm>
          <a:off x="1324861" y="329154"/>
          <a:ext cx="2624586" cy="2624586"/>
        </a:xfrm>
        <a:custGeom>
          <a:avLst/>
          <a:gdLst/>
          <a:ahLst/>
          <a:cxnLst/>
          <a:rect l="0" t="0" r="0" b="0"/>
          <a:pathLst>
            <a:path>
              <a:moveTo>
                <a:pt x="315503" y="458757"/>
              </a:moveTo>
              <a:arcTo wR="1312293" hR="1312293" stAng="13234376" swAng="1213296"/>
            </a:path>
          </a:pathLst>
        </a:custGeom>
        <a:noFill/>
        <a:ln w="9525" cap="flat" cmpd="sng" algn="ctr">
          <a:solidFill>
            <a:schemeClr val="accent6">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41609-274A-459E-A38B-2A1FCB8F1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22</Pages>
  <Words>774</Words>
  <Characters>4414</Characters>
  <Application>Microsoft Office Word</Application>
  <DocSecurity>0</DocSecurity>
  <Lines>36</Lines>
  <Paragraphs>10</Paragraphs>
  <ScaleCrop>false</ScaleCrop>
  <Company/>
  <LinksUpToDate>false</LinksUpToDate>
  <CharactersWithSpaces>5178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106年優良學校選拔活動暨動態成果展實施計畫</dc:title>
  <dc:creator>AA0371</dc:creator>
  <cp:lastModifiedBy>ting</cp:lastModifiedBy>
  <cp:revision>5</cp:revision>
  <cp:lastPrinted>2017-04-17T05:53:00Z</cp:lastPrinted>
  <dcterms:created xsi:type="dcterms:W3CDTF">2017-11-29T16:52:00Z</dcterms:created>
  <dcterms:modified xsi:type="dcterms:W3CDTF">2017-11-29T17:10:00Z</dcterms:modified>
  <dc:language>zh-TW</dc:language>
</cp:coreProperties>
</file>